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B4F" w:rsidRPr="00D14B4F" w:rsidRDefault="00D14B4F" w:rsidP="00D14B4F">
      <w:pPr>
        <w:rPr>
          <w:b/>
          <w:sz w:val="24"/>
          <w:szCs w:val="24"/>
          <w:lang w:val="en-US"/>
        </w:rPr>
      </w:pPr>
    </w:p>
    <w:tbl>
      <w:tblPr>
        <w:tblW w:w="10260" w:type="dxa"/>
        <w:tblInd w:w="-432" w:type="dxa"/>
        <w:tblBorders>
          <w:bottom w:val="thinThickSmallGap" w:sz="24" w:space="0" w:color="auto"/>
        </w:tblBorders>
        <w:tblLayout w:type="fixed"/>
        <w:tblLook w:val="01E0"/>
      </w:tblPr>
      <w:tblGrid>
        <w:gridCol w:w="4320"/>
        <w:gridCol w:w="1620"/>
        <w:gridCol w:w="4320"/>
      </w:tblGrid>
      <w:tr w:rsidR="00D14B4F" w:rsidRPr="00D14B4F" w:rsidTr="00D3198B">
        <w:trPr>
          <w:trHeight w:val="1618"/>
        </w:trPr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14B4F" w:rsidRPr="00D14B4F" w:rsidRDefault="00D14B4F" w:rsidP="00D319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Pr="00D14B4F">
              <w:rPr>
                <w:b/>
                <w:sz w:val="24"/>
                <w:szCs w:val="24"/>
              </w:rPr>
              <w:t>БАШКОРТОСТАН РЕСПУБЛИКА</w:t>
            </w:r>
            <w:r w:rsidRPr="00D14B4F">
              <w:rPr>
                <w:b/>
                <w:caps/>
                <w:sz w:val="24"/>
                <w:szCs w:val="24"/>
              </w:rPr>
              <w:t>һ</w:t>
            </w:r>
            <w:proofErr w:type="gramStart"/>
            <w:r w:rsidRPr="00D14B4F">
              <w:rPr>
                <w:b/>
                <w:sz w:val="24"/>
                <w:szCs w:val="24"/>
              </w:rPr>
              <w:t>Ы</w:t>
            </w:r>
            <w:proofErr w:type="gramEnd"/>
          </w:p>
          <w:p w:rsidR="00D14B4F" w:rsidRPr="00D14B4F" w:rsidRDefault="00D14B4F" w:rsidP="00D3198B">
            <w:pPr>
              <w:jc w:val="center"/>
              <w:rPr>
                <w:b/>
                <w:sz w:val="24"/>
                <w:szCs w:val="24"/>
              </w:rPr>
            </w:pPr>
          </w:p>
          <w:p w:rsidR="00D14B4F" w:rsidRPr="00D14B4F" w:rsidRDefault="00D14B4F" w:rsidP="00D3198B">
            <w:pPr>
              <w:jc w:val="center"/>
              <w:rPr>
                <w:b/>
                <w:sz w:val="24"/>
                <w:szCs w:val="24"/>
              </w:rPr>
            </w:pPr>
            <w:r w:rsidRPr="00D14B4F">
              <w:rPr>
                <w:b/>
                <w:sz w:val="24"/>
                <w:szCs w:val="24"/>
              </w:rPr>
              <w:t>НУРИМАН РАЙОНЫ</w:t>
            </w:r>
          </w:p>
          <w:p w:rsidR="00D14B4F" w:rsidRPr="00D14B4F" w:rsidRDefault="00D14B4F" w:rsidP="00D3198B">
            <w:pPr>
              <w:jc w:val="center"/>
              <w:rPr>
                <w:b/>
                <w:sz w:val="24"/>
                <w:szCs w:val="24"/>
              </w:rPr>
            </w:pPr>
            <w:r w:rsidRPr="00D14B4F">
              <w:rPr>
                <w:b/>
                <w:sz w:val="24"/>
                <w:szCs w:val="24"/>
              </w:rPr>
              <w:t>МУНИЦИПАЛЬ РАЙОН</w:t>
            </w:r>
          </w:p>
          <w:p w:rsidR="00D14B4F" w:rsidRPr="00D14B4F" w:rsidRDefault="00D14B4F" w:rsidP="00D3198B">
            <w:pPr>
              <w:pStyle w:val="23"/>
              <w:spacing w:line="360" w:lineRule="auto"/>
              <w:ind w:left="-142"/>
              <w:jc w:val="center"/>
              <w:rPr>
                <w:b/>
              </w:rPr>
            </w:pPr>
            <w:r w:rsidRPr="00D14B4F">
              <w:rPr>
                <w:b/>
              </w:rPr>
              <w:t>ХАКИМИ</w:t>
            </w:r>
            <w:r w:rsidRPr="00D14B4F">
              <w:rPr>
                <w:b/>
                <w:lang w:val="tt-RU"/>
              </w:rPr>
              <w:t>ӘТЕ</w:t>
            </w:r>
          </w:p>
          <w:p w:rsidR="00D14B4F" w:rsidRPr="00D14B4F" w:rsidRDefault="00D14B4F" w:rsidP="00D3198B">
            <w:pPr>
              <w:jc w:val="center"/>
              <w:rPr>
                <w:b/>
                <w:sz w:val="24"/>
                <w:szCs w:val="24"/>
              </w:rPr>
            </w:pPr>
            <w:r w:rsidRPr="00D14B4F">
              <w:rPr>
                <w:b/>
                <w:sz w:val="24"/>
                <w:szCs w:val="24"/>
              </w:rPr>
              <w:t xml:space="preserve">452440, </w:t>
            </w:r>
            <w:proofErr w:type="spellStart"/>
            <w:r w:rsidRPr="00D14B4F">
              <w:rPr>
                <w:b/>
                <w:sz w:val="24"/>
                <w:szCs w:val="24"/>
              </w:rPr>
              <w:t>Кызылъяр</w:t>
            </w:r>
            <w:proofErr w:type="spellEnd"/>
            <w:r w:rsidRPr="00D14B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14B4F">
              <w:rPr>
                <w:b/>
                <w:sz w:val="24"/>
                <w:szCs w:val="24"/>
              </w:rPr>
              <w:t>ауылы</w:t>
            </w:r>
            <w:proofErr w:type="spellEnd"/>
            <w:r w:rsidRPr="00D14B4F">
              <w:rPr>
                <w:b/>
                <w:sz w:val="24"/>
                <w:szCs w:val="24"/>
              </w:rPr>
              <w:t xml:space="preserve">, Совет </w:t>
            </w:r>
            <w:proofErr w:type="spellStart"/>
            <w:r w:rsidRPr="00D14B4F">
              <w:rPr>
                <w:b/>
                <w:sz w:val="24"/>
                <w:szCs w:val="24"/>
              </w:rPr>
              <w:t>урамы</w:t>
            </w:r>
            <w:proofErr w:type="spellEnd"/>
            <w:r w:rsidRPr="00D14B4F">
              <w:rPr>
                <w:b/>
                <w:sz w:val="24"/>
                <w:szCs w:val="24"/>
              </w:rPr>
              <w:t>, 64</w:t>
            </w:r>
          </w:p>
          <w:p w:rsidR="00D14B4F" w:rsidRPr="00D14B4F" w:rsidRDefault="00D14B4F" w:rsidP="00D3198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14B4F">
              <w:rPr>
                <w:b/>
                <w:sz w:val="24"/>
                <w:szCs w:val="24"/>
              </w:rPr>
              <w:t>Тел.(34776) 2-23-35, факс 2-23-35</w:t>
            </w:r>
          </w:p>
          <w:p w:rsidR="00D14B4F" w:rsidRPr="00D14B4F" w:rsidRDefault="00D14B4F" w:rsidP="00D3198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14B4F">
              <w:rPr>
                <w:b/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 w:rsidRPr="00937D81">
                <w:rPr>
                  <w:rStyle w:val="af6"/>
                  <w:b/>
                  <w:color w:val="auto"/>
                  <w:sz w:val="24"/>
                  <w:szCs w:val="24"/>
                  <w:lang w:val="en-US"/>
                </w:rPr>
                <w:t>adm32@presidentrb.ru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14B4F" w:rsidRPr="00D14B4F" w:rsidRDefault="00D14B4F" w:rsidP="00D3198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14B4F">
              <w:rPr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114300</wp:posOffset>
                  </wp:positionV>
                  <wp:extent cx="812800" cy="1016000"/>
                  <wp:effectExtent l="19050" t="0" r="6350" b="0"/>
                  <wp:wrapNone/>
                  <wp:docPr id="2" name="Рисунок 2" descr="Без имени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ез имени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101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14B4F" w:rsidRPr="00D14B4F" w:rsidRDefault="00D14B4F" w:rsidP="00D3198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4B4F">
              <w:rPr>
                <w:rFonts w:eastAsia="Arial Unicode MS"/>
                <w:b/>
                <w:sz w:val="24"/>
                <w:szCs w:val="24"/>
              </w:rPr>
              <w:t>РЕСПУБЛИКА БАШКОРТОСТАН</w:t>
            </w:r>
          </w:p>
          <w:p w:rsidR="00D14B4F" w:rsidRPr="00D14B4F" w:rsidRDefault="00D14B4F" w:rsidP="00D3198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</w:p>
          <w:p w:rsidR="00D14B4F" w:rsidRPr="00D14B4F" w:rsidRDefault="00D14B4F" w:rsidP="00D3198B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4B4F">
              <w:rPr>
                <w:rFonts w:eastAsia="Arial Unicode MS"/>
                <w:b/>
                <w:sz w:val="24"/>
                <w:szCs w:val="24"/>
              </w:rPr>
              <w:t>АДМИНИСТРАЦИЯ    МУНИЦИПАЛЬНОГО РАЙОНА    НУРИМАНОВСКИЙ  РАЙОН</w:t>
            </w:r>
          </w:p>
          <w:p w:rsidR="00D14B4F" w:rsidRPr="00D14B4F" w:rsidRDefault="00D14B4F" w:rsidP="00D3198B">
            <w:pPr>
              <w:jc w:val="center"/>
              <w:rPr>
                <w:rFonts w:ascii="Century" w:eastAsia="Arial Unicode MS" w:hAnsi="Century" w:cs="Arial Unicode MS"/>
                <w:b/>
                <w:sz w:val="24"/>
                <w:szCs w:val="24"/>
              </w:rPr>
            </w:pPr>
          </w:p>
          <w:p w:rsidR="00D14B4F" w:rsidRPr="00D14B4F" w:rsidRDefault="00D14B4F" w:rsidP="00D3198B">
            <w:pPr>
              <w:rPr>
                <w:b/>
                <w:sz w:val="24"/>
                <w:szCs w:val="24"/>
              </w:rPr>
            </w:pPr>
            <w:r w:rsidRPr="00D14B4F">
              <w:rPr>
                <w:b/>
                <w:sz w:val="24"/>
                <w:szCs w:val="24"/>
              </w:rPr>
              <w:t xml:space="preserve">452440, </w:t>
            </w:r>
            <w:proofErr w:type="gramStart"/>
            <w:r w:rsidRPr="00D14B4F">
              <w:rPr>
                <w:b/>
                <w:sz w:val="24"/>
                <w:szCs w:val="24"/>
              </w:rPr>
              <w:t>с</w:t>
            </w:r>
            <w:proofErr w:type="gramEnd"/>
            <w:r w:rsidRPr="00D14B4F">
              <w:rPr>
                <w:b/>
                <w:sz w:val="24"/>
                <w:szCs w:val="24"/>
              </w:rPr>
              <w:t>. Красная Горка, ул. Советская, 64</w:t>
            </w:r>
          </w:p>
          <w:p w:rsidR="00D14B4F" w:rsidRPr="00D14B4F" w:rsidRDefault="00D14B4F" w:rsidP="00D3198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14B4F">
              <w:rPr>
                <w:b/>
                <w:sz w:val="24"/>
                <w:szCs w:val="24"/>
              </w:rPr>
              <w:t xml:space="preserve">Тел. </w:t>
            </w:r>
            <w:r w:rsidRPr="00D14B4F">
              <w:rPr>
                <w:b/>
                <w:sz w:val="24"/>
                <w:szCs w:val="24"/>
                <w:lang w:val="en-US"/>
              </w:rPr>
              <w:t>(34776)</w:t>
            </w:r>
            <w:r w:rsidRPr="00D14B4F">
              <w:rPr>
                <w:b/>
                <w:sz w:val="24"/>
                <w:szCs w:val="24"/>
              </w:rPr>
              <w:t>2-23-35, факс 2-23-35</w:t>
            </w:r>
          </w:p>
          <w:p w:rsidR="00D14B4F" w:rsidRPr="00D14B4F" w:rsidRDefault="00D14B4F" w:rsidP="00D3198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14B4F">
              <w:rPr>
                <w:b/>
                <w:sz w:val="24"/>
                <w:szCs w:val="24"/>
                <w:lang w:val="en-US"/>
              </w:rPr>
              <w:t>E-mail: adm32@presidentrb.ru</w:t>
            </w:r>
          </w:p>
        </w:tc>
      </w:tr>
    </w:tbl>
    <w:p w:rsidR="00D14B4F" w:rsidRDefault="00D14B4F" w:rsidP="00D14B4F">
      <w:pPr>
        <w:pStyle w:val="23"/>
        <w:spacing w:after="0" w:line="240" w:lineRule="auto"/>
        <w:ind w:left="-142" w:right="-144"/>
        <w:jc w:val="center"/>
        <w:rPr>
          <w:sz w:val="26"/>
          <w:szCs w:val="26"/>
          <w:lang w:val="tt-RU"/>
        </w:rPr>
      </w:pPr>
      <w:r w:rsidRPr="00A02D19">
        <w:rPr>
          <w:sz w:val="26"/>
          <w:szCs w:val="26"/>
          <w:lang w:val="tt-RU"/>
        </w:rPr>
        <w:t xml:space="preserve">К А Р А Р                                 </w:t>
      </w:r>
      <w:r w:rsidRPr="00A02D19">
        <w:rPr>
          <w:sz w:val="26"/>
          <w:szCs w:val="26"/>
        </w:rPr>
        <w:t xml:space="preserve">                     </w:t>
      </w:r>
      <w:r w:rsidRPr="00A02D19">
        <w:rPr>
          <w:sz w:val="26"/>
          <w:szCs w:val="26"/>
          <w:lang w:val="tt-RU"/>
        </w:rPr>
        <w:t xml:space="preserve">                   П О С Т А Н О В Л Е Н И Е</w:t>
      </w:r>
    </w:p>
    <w:p w:rsidR="00D14B4F" w:rsidRDefault="00D14B4F" w:rsidP="00D14B4F">
      <w:pPr>
        <w:pStyle w:val="23"/>
        <w:spacing w:after="0" w:line="240" w:lineRule="auto"/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 xml:space="preserve">                                 </w:t>
      </w:r>
      <w:r w:rsidRPr="00A02D19">
        <w:rPr>
          <w:sz w:val="26"/>
          <w:szCs w:val="26"/>
          <w:lang w:val="tt-RU"/>
        </w:rPr>
        <w:t xml:space="preserve">                  </w:t>
      </w:r>
      <w:r>
        <w:rPr>
          <w:sz w:val="26"/>
          <w:szCs w:val="26"/>
          <w:lang w:val="tt-RU"/>
        </w:rPr>
        <w:t xml:space="preserve">  </w:t>
      </w:r>
      <w:r w:rsidRPr="00A02D19">
        <w:rPr>
          <w:sz w:val="26"/>
          <w:szCs w:val="26"/>
          <w:lang w:val="tt-RU"/>
        </w:rPr>
        <w:t xml:space="preserve"> </w:t>
      </w:r>
      <w:r>
        <w:rPr>
          <w:sz w:val="26"/>
          <w:szCs w:val="26"/>
          <w:lang w:val="tt-RU"/>
        </w:rPr>
        <w:t xml:space="preserve">         </w:t>
      </w:r>
      <w:r w:rsidRPr="00A02D19">
        <w:rPr>
          <w:sz w:val="26"/>
          <w:szCs w:val="26"/>
          <w:lang w:val="tt-RU"/>
        </w:rPr>
        <w:t xml:space="preserve">   </w:t>
      </w:r>
      <w:r>
        <w:rPr>
          <w:sz w:val="26"/>
          <w:szCs w:val="26"/>
          <w:lang w:val="tt-RU"/>
        </w:rPr>
        <w:t xml:space="preserve">№  </w:t>
      </w:r>
      <w:r w:rsidR="004C4375">
        <w:rPr>
          <w:sz w:val="26"/>
          <w:szCs w:val="26"/>
          <w:u w:val="single"/>
        </w:rPr>
        <w:t>1432</w:t>
      </w:r>
      <w:r>
        <w:rPr>
          <w:sz w:val="26"/>
          <w:szCs w:val="26"/>
          <w:lang w:val="tt-RU"/>
        </w:rPr>
        <w:t xml:space="preserve">                   </w:t>
      </w:r>
      <w:r w:rsidRPr="00A02D19">
        <w:rPr>
          <w:sz w:val="26"/>
          <w:szCs w:val="26"/>
          <w:lang w:val="tt-RU"/>
        </w:rPr>
        <w:t xml:space="preserve"> «</w:t>
      </w:r>
      <w:r>
        <w:rPr>
          <w:sz w:val="26"/>
          <w:szCs w:val="26"/>
          <w:lang w:val="tt-RU"/>
        </w:rPr>
        <w:t xml:space="preserve"> </w:t>
      </w:r>
      <w:r w:rsidR="004C4375">
        <w:rPr>
          <w:sz w:val="26"/>
          <w:szCs w:val="26"/>
          <w:lang w:val="tt-RU"/>
        </w:rPr>
        <w:t>25</w:t>
      </w:r>
      <w:r>
        <w:rPr>
          <w:sz w:val="26"/>
          <w:szCs w:val="26"/>
          <w:lang w:val="tt-RU"/>
        </w:rPr>
        <w:t xml:space="preserve"> </w:t>
      </w:r>
      <w:r w:rsidRPr="00A02D19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="004C4375">
        <w:rPr>
          <w:sz w:val="26"/>
          <w:szCs w:val="26"/>
        </w:rPr>
        <w:t>июня</w:t>
      </w:r>
      <w:r w:rsidRPr="00A02D19">
        <w:rPr>
          <w:sz w:val="26"/>
          <w:szCs w:val="26"/>
        </w:rPr>
        <w:t xml:space="preserve">  2</w:t>
      </w:r>
      <w:r w:rsidRPr="00A02D19">
        <w:rPr>
          <w:sz w:val="26"/>
          <w:szCs w:val="26"/>
          <w:lang w:val="tt-RU"/>
        </w:rPr>
        <w:t>01</w:t>
      </w:r>
      <w:r>
        <w:rPr>
          <w:sz w:val="26"/>
          <w:szCs w:val="26"/>
          <w:lang w:val="tt-RU"/>
        </w:rPr>
        <w:t>4</w:t>
      </w:r>
      <w:r w:rsidRPr="00A02D19">
        <w:rPr>
          <w:sz w:val="26"/>
          <w:szCs w:val="26"/>
          <w:lang w:val="tt-RU"/>
        </w:rPr>
        <w:t xml:space="preserve"> г.</w:t>
      </w:r>
    </w:p>
    <w:p w:rsidR="00D14B4F" w:rsidRPr="0062455A" w:rsidRDefault="00D14B4F" w:rsidP="00D14B4F">
      <w:pPr>
        <w:rPr>
          <w:lang w:val="tt-RU"/>
        </w:rPr>
      </w:pPr>
    </w:p>
    <w:p w:rsidR="00AE3897" w:rsidRPr="00AE3897" w:rsidRDefault="00AE3897" w:rsidP="00D14B4F">
      <w:pPr>
        <w:spacing w:before="100" w:beforeAutospacing="1" w:after="100" w:afterAutospacing="1"/>
        <w:jc w:val="center"/>
        <w:rPr>
          <w:rFonts w:eastAsia="Times New Roman"/>
          <w:b/>
          <w:w w:val="100"/>
          <w:sz w:val="28"/>
          <w:szCs w:val="28"/>
          <w:lang w:eastAsia="ru-RU"/>
        </w:rPr>
      </w:pPr>
      <w:r w:rsidRPr="00D14B4F">
        <w:rPr>
          <w:rFonts w:eastAsia="Times New Roman"/>
          <w:b/>
          <w:bCs/>
          <w:w w:val="100"/>
          <w:sz w:val="28"/>
          <w:szCs w:val="28"/>
          <w:lang w:eastAsia="ru-RU"/>
        </w:rPr>
        <w:t>Об утверждении Порядка осуществления органом внутреннего муниципального финансового контроля полномочий</w:t>
      </w:r>
      <w:r w:rsidRPr="00AE3897">
        <w:rPr>
          <w:rFonts w:eastAsia="Times New Roman"/>
          <w:w w:val="100"/>
          <w:sz w:val="28"/>
          <w:szCs w:val="28"/>
          <w:lang w:eastAsia="ru-RU"/>
        </w:rPr>
        <w:t xml:space="preserve"> </w:t>
      </w:r>
      <w:r w:rsidRPr="00D14B4F">
        <w:rPr>
          <w:rFonts w:eastAsia="Times New Roman"/>
          <w:b/>
          <w:bCs/>
          <w:w w:val="100"/>
          <w:sz w:val="28"/>
          <w:szCs w:val="28"/>
          <w:lang w:eastAsia="ru-RU"/>
        </w:rPr>
        <w:t>по контролю в финансово-бюджетной сфере</w:t>
      </w:r>
      <w:r w:rsidRPr="00AE3897">
        <w:rPr>
          <w:rFonts w:eastAsia="Times New Roman"/>
          <w:w w:val="100"/>
          <w:sz w:val="28"/>
          <w:szCs w:val="28"/>
          <w:lang w:eastAsia="ru-RU"/>
        </w:rPr>
        <w:t xml:space="preserve"> </w:t>
      </w:r>
      <w:r w:rsidR="00B93D93" w:rsidRPr="00D14B4F">
        <w:rPr>
          <w:rFonts w:eastAsia="Times New Roman"/>
          <w:b/>
          <w:w w:val="100"/>
          <w:sz w:val="28"/>
          <w:szCs w:val="28"/>
          <w:lang w:eastAsia="ru-RU"/>
        </w:rPr>
        <w:t xml:space="preserve">в муниципальном районе </w:t>
      </w:r>
      <w:proofErr w:type="spellStart"/>
      <w:r w:rsidR="00B93D93" w:rsidRPr="00D14B4F">
        <w:rPr>
          <w:rFonts w:eastAsia="Times New Roman"/>
          <w:b/>
          <w:w w:val="100"/>
          <w:sz w:val="28"/>
          <w:szCs w:val="28"/>
          <w:lang w:eastAsia="ru-RU"/>
        </w:rPr>
        <w:t>Нуримановский</w:t>
      </w:r>
      <w:proofErr w:type="spellEnd"/>
      <w:r w:rsidR="00B93D93" w:rsidRPr="00D14B4F">
        <w:rPr>
          <w:rFonts w:eastAsia="Times New Roman"/>
          <w:b/>
          <w:w w:val="100"/>
          <w:sz w:val="28"/>
          <w:szCs w:val="28"/>
          <w:lang w:eastAsia="ru-RU"/>
        </w:rPr>
        <w:t xml:space="preserve"> район Республики Башкортостан</w:t>
      </w:r>
    </w:p>
    <w:p w:rsidR="00AE3897" w:rsidRPr="00AE3897" w:rsidRDefault="00AE3897" w:rsidP="00D14B4F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8"/>
          <w:szCs w:val="28"/>
          <w:lang w:eastAsia="ru-RU"/>
        </w:rPr>
      </w:pPr>
      <w:r w:rsidRPr="00AE3897">
        <w:rPr>
          <w:rFonts w:eastAsia="Times New Roman"/>
          <w:w w:val="100"/>
          <w:sz w:val="28"/>
          <w:szCs w:val="28"/>
          <w:lang w:eastAsia="ru-RU"/>
        </w:rPr>
        <w:t>В соответствии с частью 3 статьи 269.2 Бюджетного кодекса Российской Федерации, статьей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B93D93" w:rsidRPr="00D14B4F">
        <w:rPr>
          <w:rFonts w:eastAsia="Times New Roman"/>
          <w:w w:val="100"/>
          <w:sz w:val="28"/>
          <w:szCs w:val="28"/>
          <w:lang w:eastAsia="ru-RU"/>
        </w:rPr>
        <w:t xml:space="preserve"> </w:t>
      </w:r>
      <w:r w:rsidRPr="00AE3897">
        <w:rPr>
          <w:rFonts w:eastAsia="Times New Roman"/>
          <w:w w:val="100"/>
          <w:sz w:val="28"/>
          <w:szCs w:val="28"/>
          <w:lang w:eastAsia="ru-RU"/>
        </w:rPr>
        <w:t>администрация</w:t>
      </w:r>
      <w:r w:rsidR="00B93D93" w:rsidRPr="00D14B4F">
        <w:rPr>
          <w:rFonts w:eastAsia="Times New Roman"/>
          <w:w w:val="100"/>
          <w:sz w:val="28"/>
          <w:szCs w:val="28"/>
          <w:lang w:eastAsia="ru-RU"/>
        </w:rPr>
        <w:t xml:space="preserve"> муниципального района </w:t>
      </w:r>
      <w:proofErr w:type="spellStart"/>
      <w:r w:rsidR="00B93D93" w:rsidRPr="00D14B4F">
        <w:rPr>
          <w:rFonts w:eastAsia="Times New Roman"/>
          <w:w w:val="100"/>
          <w:sz w:val="28"/>
          <w:szCs w:val="28"/>
          <w:lang w:eastAsia="ru-RU"/>
        </w:rPr>
        <w:t>Нуримановский</w:t>
      </w:r>
      <w:proofErr w:type="spellEnd"/>
      <w:r w:rsidR="00B93D93" w:rsidRPr="00D14B4F">
        <w:rPr>
          <w:rFonts w:eastAsia="Times New Roman"/>
          <w:w w:val="100"/>
          <w:sz w:val="28"/>
          <w:szCs w:val="28"/>
          <w:lang w:eastAsia="ru-RU"/>
        </w:rPr>
        <w:t xml:space="preserve"> район Республики Башкортостан</w:t>
      </w:r>
      <w:r w:rsidRPr="00AE3897">
        <w:rPr>
          <w:rFonts w:eastAsia="Times New Roman"/>
          <w:w w:val="100"/>
          <w:sz w:val="28"/>
          <w:szCs w:val="28"/>
          <w:lang w:eastAsia="ru-RU"/>
        </w:rPr>
        <w:t xml:space="preserve"> постановляет: </w:t>
      </w:r>
    </w:p>
    <w:p w:rsidR="00AE3897" w:rsidRPr="00D14B4F" w:rsidRDefault="00293B3C" w:rsidP="00D14B4F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8"/>
          <w:szCs w:val="28"/>
          <w:lang w:eastAsia="ru-RU"/>
        </w:rPr>
      </w:pPr>
      <w:r w:rsidRPr="00D14B4F">
        <w:rPr>
          <w:rFonts w:eastAsia="Times New Roman"/>
          <w:w w:val="100"/>
          <w:sz w:val="28"/>
          <w:szCs w:val="28"/>
          <w:lang w:eastAsia="ru-RU"/>
        </w:rPr>
        <w:t>1.</w:t>
      </w:r>
      <w:r w:rsidR="00AE3897" w:rsidRPr="00D14B4F">
        <w:rPr>
          <w:rFonts w:eastAsia="Times New Roman"/>
          <w:w w:val="100"/>
          <w:sz w:val="28"/>
          <w:szCs w:val="28"/>
          <w:lang w:eastAsia="ru-RU"/>
        </w:rPr>
        <w:t>Утвердить прилагаемый Порядок осуществления органом внутреннего муниципального финансового контроля полномочий по контролю в финансово-бюджетной сфе</w:t>
      </w:r>
      <w:r w:rsidR="000277CC">
        <w:rPr>
          <w:rFonts w:eastAsia="Times New Roman"/>
          <w:w w:val="100"/>
          <w:sz w:val="28"/>
          <w:szCs w:val="28"/>
          <w:lang w:eastAsia="ru-RU"/>
        </w:rPr>
        <w:t xml:space="preserve">ре в муниципальном районе </w:t>
      </w:r>
      <w:proofErr w:type="spellStart"/>
      <w:r w:rsidR="000277CC">
        <w:rPr>
          <w:rFonts w:eastAsia="Times New Roman"/>
          <w:w w:val="100"/>
          <w:sz w:val="28"/>
          <w:szCs w:val="28"/>
          <w:lang w:eastAsia="ru-RU"/>
        </w:rPr>
        <w:t>Нуримановский</w:t>
      </w:r>
      <w:proofErr w:type="spellEnd"/>
      <w:r w:rsidR="000277CC">
        <w:rPr>
          <w:rFonts w:eastAsia="Times New Roman"/>
          <w:w w:val="100"/>
          <w:sz w:val="28"/>
          <w:szCs w:val="28"/>
          <w:lang w:eastAsia="ru-RU"/>
        </w:rPr>
        <w:t xml:space="preserve"> район</w:t>
      </w:r>
      <w:r w:rsidR="00AE3897" w:rsidRPr="00D14B4F">
        <w:rPr>
          <w:rFonts w:eastAsia="Times New Roman"/>
          <w:w w:val="100"/>
          <w:sz w:val="28"/>
          <w:szCs w:val="28"/>
          <w:lang w:eastAsia="ru-RU"/>
        </w:rPr>
        <w:t>е</w:t>
      </w:r>
      <w:r w:rsidR="000277CC">
        <w:rPr>
          <w:rFonts w:eastAsia="Times New Roman"/>
          <w:w w:val="100"/>
          <w:sz w:val="28"/>
          <w:szCs w:val="28"/>
          <w:lang w:eastAsia="ru-RU"/>
        </w:rPr>
        <w:t xml:space="preserve"> </w:t>
      </w:r>
      <w:proofErr w:type="spellStart"/>
      <w:r w:rsidR="000277CC">
        <w:rPr>
          <w:rFonts w:eastAsia="Times New Roman"/>
          <w:w w:val="100"/>
          <w:sz w:val="28"/>
          <w:szCs w:val="28"/>
          <w:lang w:eastAsia="ru-RU"/>
        </w:rPr>
        <w:t>Нуримановский</w:t>
      </w:r>
      <w:proofErr w:type="spellEnd"/>
      <w:r w:rsidR="000277CC">
        <w:rPr>
          <w:rFonts w:eastAsia="Times New Roman"/>
          <w:w w:val="100"/>
          <w:sz w:val="28"/>
          <w:szCs w:val="28"/>
          <w:lang w:eastAsia="ru-RU"/>
        </w:rPr>
        <w:t xml:space="preserve"> район Республики Башкортостан</w:t>
      </w:r>
      <w:r w:rsidR="00AE3897" w:rsidRPr="00D14B4F">
        <w:rPr>
          <w:rFonts w:eastAsia="Times New Roman"/>
          <w:w w:val="100"/>
          <w:sz w:val="28"/>
          <w:szCs w:val="28"/>
          <w:lang w:eastAsia="ru-RU"/>
        </w:rPr>
        <w:t xml:space="preserve">. </w:t>
      </w:r>
    </w:p>
    <w:p w:rsidR="00293B3C" w:rsidRPr="00D14B4F" w:rsidRDefault="00293B3C" w:rsidP="00D14B4F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8"/>
          <w:szCs w:val="28"/>
          <w:lang w:eastAsia="ru-RU"/>
        </w:rPr>
      </w:pPr>
      <w:r w:rsidRPr="00D14B4F">
        <w:rPr>
          <w:rFonts w:eastAsia="Times New Roman"/>
          <w:w w:val="100"/>
          <w:sz w:val="28"/>
          <w:szCs w:val="28"/>
          <w:lang w:eastAsia="ru-RU"/>
        </w:rPr>
        <w:t xml:space="preserve">2. Наделить </w:t>
      </w:r>
      <w:r w:rsidR="00D14B4F">
        <w:rPr>
          <w:rFonts w:eastAsia="Times New Roman"/>
          <w:w w:val="100"/>
          <w:sz w:val="28"/>
          <w:szCs w:val="28"/>
          <w:lang w:eastAsia="ru-RU"/>
        </w:rPr>
        <w:t>Ф</w:t>
      </w:r>
      <w:r w:rsidRPr="00D14B4F">
        <w:rPr>
          <w:rFonts w:eastAsia="Times New Roman"/>
          <w:w w:val="100"/>
          <w:sz w:val="28"/>
          <w:szCs w:val="28"/>
          <w:lang w:eastAsia="ru-RU"/>
        </w:rPr>
        <w:t xml:space="preserve">инансовое управление Администрации муниципального района </w:t>
      </w:r>
      <w:proofErr w:type="spellStart"/>
      <w:r w:rsidRPr="00D14B4F">
        <w:rPr>
          <w:rFonts w:eastAsia="Times New Roman"/>
          <w:w w:val="100"/>
          <w:sz w:val="28"/>
          <w:szCs w:val="28"/>
          <w:lang w:eastAsia="ru-RU"/>
        </w:rPr>
        <w:t>Нуримановский</w:t>
      </w:r>
      <w:proofErr w:type="spellEnd"/>
      <w:r w:rsidRPr="00D14B4F">
        <w:rPr>
          <w:rFonts w:eastAsia="Times New Roman"/>
          <w:w w:val="100"/>
          <w:sz w:val="28"/>
          <w:szCs w:val="28"/>
          <w:lang w:eastAsia="ru-RU"/>
        </w:rPr>
        <w:t xml:space="preserve"> район Республики Башкортостан полномочиями на осуществление внутреннего муниципального финансового контроля.</w:t>
      </w:r>
    </w:p>
    <w:p w:rsidR="00AE3897" w:rsidRPr="00D14B4F" w:rsidRDefault="00293B3C" w:rsidP="00D14B4F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8"/>
          <w:szCs w:val="28"/>
          <w:lang w:eastAsia="ru-RU"/>
        </w:rPr>
      </w:pPr>
      <w:r w:rsidRPr="00D14B4F">
        <w:rPr>
          <w:rFonts w:eastAsia="Times New Roman"/>
          <w:w w:val="100"/>
          <w:sz w:val="28"/>
          <w:szCs w:val="28"/>
          <w:lang w:eastAsia="ru-RU"/>
        </w:rPr>
        <w:t>3</w:t>
      </w:r>
      <w:r w:rsidR="00AE3897" w:rsidRPr="00AE3897">
        <w:rPr>
          <w:rFonts w:eastAsia="Times New Roman"/>
          <w:w w:val="100"/>
          <w:sz w:val="28"/>
          <w:szCs w:val="28"/>
          <w:lang w:eastAsia="ru-RU"/>
        </w:rPr>
        <w:t xml:space="preserve">. </w:t>
      </w:r>
      <w:proofErr w:type="gramStart"/>
      <w:r w:rsidRPr="00D14B4F">
        <w:rPr>
          <w:rFonts w:eastAsia="Times New Roman"/>
          <w:w w:val="100"/>
          <w:sz w:val="28"/>
          <w:szCs w:val="28"/>
          <w:lang w:eastAsia="ru-RU"/>
        </w:rPr>
        <w:t xml:space="preserve">Разместить </w:t>
      </w:r>
      <w:r w:rsidR="00AE3897" w:rsidRPr="00AE3897">
        <w:rPr>
          <w:rFonts w:eastAsia="Times New Roman"/>
          <w:w w:val="100"/>
          <w:sz w:val="28"/>
          <w:szCs w:val="28"/>
          <w:lang w:eastAsia="ru-RU"/>
        </w:rPr>
        <w:t xml:space="preserve"> постановление</w:t>
      </w:r>
      <w:proofErr w:type="gramEnd"/>
      <w:r w:rsidR="00AE3897" w:rsidRPr="00AE3897">
        <w:rPr>
          <w:rFonts w:eastAsia="Times New Roman"/>
          <w:w w:val="100"/>
          <w:sz w:val="28"/>
          <w:szCs w:val="28"/>
          <w:lang w:eastAsia="ru-RU"/>
        </w:rPr>
        <w:t xml:space="preserve"> </w:t>
      </w:r>
      <w:r w:rsidRPr="00D14B4F">
        <w:rPr>
          <w:rFonts w:eastAsia="Times New Roman"/>
          <w:w w:val="100"/>
          <w:sz w:val="28"/>
          <w:szCs w:val="28"/>
          <w:lang w:eastAsia="ru-RU"/>
        </w:rPr>
        <w:t>на официальном сайте Администрации муниципального района</w:t>
      </w:r>
      <w:r w:rsidR="00AE3897" w:rsidRPr="00AE3897">
        <w:rPr>
          <w:rFonts w:eastAsia="Times New Roman"/>
          <w:w w:val="100"/>
          <w:sz w:val="28"/>
          <w:szCs w:val="28"/>
          <w:lang w:eastAsia="ru-RU"/>
        </w:rPr>
        <w:t xml:space="preserve"> </w:t>
      </w:r>
      <w:r w:rsidR="00252651" w:rsidRPr="00252651">
        <w:rPr>
          <w:rFonts w:eastAsia="Times New Roman"/>
          <w:w w:val="100"/>
          <w:sz w:val="28"/>
          <w:szCs w:val="28"/>
          <w:lang w:eastAsia="ru-RU"/>
        </w:rPr>
        <w:t>в сети интернет</w:t>
      </w:r>
      <w:r w:rsidR="00AE3897" w:rsidRPr="00AE3897">
        <w:rPr>
          <w:rFonts w:eastAsia="Times New Roman"/>
          <w:w w:val="100"/>
          <w:sz w:val="28"/>
          <w:szCs w:val="28"/>
          <w:lang w:eastAsia="ru-RU"/>
        </w:rPr>
        <w:t xml:space="preserve">. </w:t>
      </w:r>
    </w:p>
    <w:p w:rsidR="00293B3C" w:rsidRPr="00AE3897" w:rsidRDefault="00293B3C" w:rsidP="00D14B4F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8"/>
          <w:szCs w:val="28"/>
          <w:lang w:eastAsia="ru-RU"/>
        </w:rPr>
      </w:pPr>
      <w:r w:rsidRPr="00D14B4F">
        <w:rPr>
          <w:rFonts w:eastAsia="Times New Roman"/>
          <w:w w:val="100"/>
          <w:sz w:val="28"/>
          <w:szCs w:val="28"/>
          <w:lang w:eastAsia="ru-RU"/>
        </w:rPr>
        <w:t xml:space="preserve">4. </w:t>
      </w:r>
      <w:proofErr w:type="gramStart"/>
      <w:r w:rsidRPr="00D14B4F">
        <w:rPr>
          <w:rFonts w:eastAsia="Times New Roman"/>
          <w:w w:val="100"/>
          <w:sz w:val="28"/>
          <w:szCs w:val="28"/>
          <w:lang w:eastAsia="ru-RU"/>
        </w:rPr>
        <w:t>Контроль за</w:t>
      </w:r>
      <w:proofErr w:type="gramEnd"/>
      <w:r w:rsidRPr="00D14B4F">
        <w:rPr>
          <w:rFonts w:eastAsia="Times New Roman"/>
          <w:w w:val="100"/>
          <w:sz w:val="28"/>
          <w:szCs w:val="28"/>
          <w:lang w:eastAsia="ru-RU"/>
        </w:rPr>
        <w:t xml:space="preserve"> выполнением постановления возложить на заместителя главы </w:t>
      </w:r>
      <w:r w:rsidR="00B93D93" w:rsidRPr="00D14B4F">
        <w:rPr>
          <w:rFonts w:eastAsia="Times New Roman"/>
          <w:w w:val="100"/>
          <w:sz w:val="28"/>
          <w:szCs w:val="28"/>
          <w:lang w:eastAsia="ru-RU"/>
        </w:rPr>
        <w:t>администрации –</w:t>
      </w:r>
      <w:r w:rsidR="00D14B4F">
        <w:rPr>
          <w:rFonts w:eastAsia="Times New Roman"/>
          <w:w w:val="100"/>
          <w:sz w:val="28"/>
          <w:szCs w:val="28"/>
          <w:lang w:eastAsia="ru-RU"/>
        </w:rPr>
        <w:t xml:space="preserve"> </w:t>
      </w:r>
      <w:r w:rsidR="00B93D93" w:rsidRPr="00D14B4F">
        <w:rPr>
          <w:rFonts w:eastAsia="Times New Roman"/>
          <w:w w:val="100"/>
          <w:sz w:val="28"/>
          <w:szCs w:val="28"/>
          <w:lang w:eastAsia="ru-RU"/>
        </w:rPr>
        <w:t xml:space="preserve">начальника финансового управления </w:t>
      </w:r>
      <w:proofErr w:type="spellStart"/>
      <w:r w:rsidR="00B93D93" w:rsidRPr="00D14B4F">
        <w:rPr>
          <w:rFonts w:eastAsia="Times New Roman"/>
          <w:w w:val="100"/>
          <w:sz w:val="28"/>
          <w:szCs w:val="28"/>
          <w:lang w:eastAsia="ru-RU"/>
        </w:rPr>
        <w:t>Багаутдинову</w:t>
      </w:r>
      <w:proofErr w:type="spellEnd"/>
      <w:r w:rsidR="00B93D93" w:rsidRPr="00D14B4F">
        <w:rPr>
          <w:rFonts w:eastAsia="Times New Roman"/>
          <w:w w:val="100"/>
          <w:sz w:val="28"/>
          <w:szCs w:val="28"/>
          <w:lang w:eastAsia="ru-RU"/>
        </w:rPr>
        <w:t xml:space="preserve"> Р.А.</w:t>
      </w:r>
    </w:p>
    <w:p w:rsidR="00B93D93" w:rsidRDefault="00B93D93" w:rsidP="00AE3897">
      <w:pPr>
        <w:spacing w:before="100" w:beforeAutospacing="1" w:after="100" w:afterAutospacing="1"/>
        <w:rPr>
          <w:rFonts w:eastAsia="Times New Roman"/>
          <w:w w:val="100"/>
          <w:sz w:val="24"/>
          <w:szCs w:val="24"/>
          <w:lang w:eastAsia="ru-RU"/>
        </w:rPr>
      </w:pPr>
    </w:p>
    <w:p w:rsidR="00B35CCB" w:rsidRDefault="00B35CCB" w:rsidP="00AE3897">
      <w:pPr>
        <w:spacing w:before="100" w:beforeAutospacing="1" w:after="100" w:afterAutospacing="1"/>
        <w:rPr>
          <w:rFonts w:eastAsia="Times New Roman"/>
          <w:w w:val="100"/>
          <w:sz w:val="24"/>
          <w:szCs w:val="24"/>
          <w:lang w:eastAsia="ru-RU"/>
        </w:rPr>
      </w:pPr>
    </w:p>
    <w:p w:rsidR="00B93D93" w:rsidRPr="00D14B4F" w:rsidRDefault="00D14B4F" w:rsidP="00AE3897">
      <w:pPr>
        <w:spacing w:before="100" w:beforeAutospacing="1" w:after="100" w:afterAutospacing="1"/>
        <w:rPr>
          <w:rFonts w:eastAsia="Times New Roman"/>
          <w:w w:val="100"/>
          <w:sz w:val="28"/>
          <w:szCs w:val="28"/>
          <w:lang w:eastAsia="ru-RU"/>
        </w:rPr>
      </w:pPr>
      <w:r>
        <w:rPr>
          <w:rFonts w:eastAsia="Times New Roman"/>
          <w:w w:val="100"/>
          <w:sz w:val="28"/>
          <w:szCs w:val="28"/>
          <w:lang w:eastAsia="ru-RU"/>
        </w:rPr>
        <w:t xml:space="preserve">            </w:t>
      </w:r>
      <w:r w:rsidR="00B93D93" w:rsidRPr="00D14B4F">
        <w:rPr>
          <w:rFonts w:eastAsia="Times New Roman"/>
          <w:w w:val="100"/>
          <w:sz w:val="28"/>
          <w:szCs w:val="28"/>
          <w:lang w:eastAsia="ru-RU"/>
        </w:rPr>
        <w:t xml:space="preserve">Глава администрации                                      А.Р. </w:t>
      </w:r>
      <w:proofErr w:type="spellStart"/>
      <w:r w:rsidR="00B93D93" w:rsidRPr="00D14B4F">
        <w:rPr>
          <w:rFonts w:eastAsia="Times New Roman"/>
          <w:w w:val="100"/>
          <w:sz w:val="28"/>
          <w:szCs w:val="28"/>
          <w:lang w:eastAsia="ru-RU"/>
        </w:rPr>
        <w:t>Нусратуллин</w:t>
      </w:r>
      <w:proofErr w:type="spellEnd"/>
    </w:p>
    <w:p w:rsidR="00AE3897" w:rsidRPr="00B93D93" w:rsidRDefault="00AE3897" w:rsidP="00B93D93">
      <w:pPr>
        <w:pStyle w:val="a5"/>
        <w:jc w:val="right"/>
        <w:rPr>
          <w:w w:val="100"/>
          <w:sz w:val="22"/>
          <w:szCs w:val="22"/>
          <w:lang w:eastAsia="ru-RU"/>
        </w:rPr>
      </w:pPr>
      <w:r w:rsidRPr="00B93D93">
        <w:rPr>
          <w:w w:val="100"/>
          <w:sz w:val="22"/>
          <w:szCs w:val="22"/>
          <w:lang w:eastAsia="ru-RU"/>
        </w:rPr>
        <w:lastRenderedPageBreak/>
        <w:t xml:space="preserve">Утвержден </w:t>
      </w:r>
    </w:p>
    <w:p w:rsidR="00AE3897" w:rsidRPr="00B93D93" w:rsidRDefault="00AE3897" w:rsidP="00B93D93">
      <w:pPr>
        <w:pStyle w:val="a5"/>
        <w:jc w:val="right"/>
        <w:rPr>
          <w:w w:val="100"/>
          <w:sz w:val="22"/>
          <w:szCs w:val="22"/>
          <w:lang w:eastAsia="ru-RU"/>
        </w:rPr>
      </w:pPr>
      <w:r w:rsidRPr="00B93D93">
        <w:rPr>
          <w:w w:val="100"/>
          <w:sz w:val="22"/>
          <w:szCs w:val="22"/>
          <w:lang w:eastAsia="ru-RU"/>
        </w:rPr>
        <w:t xml:space="preserve">постановлением Администрации </w:t>
      </w:r>
    </w:p>
    <w:p w:rsidR="00DD7E12" w:rsidRDefault="00DD7E12" w:rsidP="00B93D93">
      <w:pPr>
        <w:pStyle w:val="a5"/>
        <w:jc w:val="right"/>
        <w:rPr>
          <w:w w:val="100"/>
          <w:sz w:val="22"/>
          <w:szCs w:val="22"/>
          <w:lang w:eastAsia="ru-RU"/>
        </w:rPr>
      </w:pPr>
      <w:r>
        <w:rPr>
          <w:w w:val="100"/>
          <w:sz w:val="22"/>
          <w:szCs w:val="22"/>
          <w:lang w:eastAsia="ru-RU"/>
        </w:rPr>
        <w:t xml:space="preserve">муниципального района </w:t>
      </w:r>
      <w:proofErr w:type="spellStart"/>
      <w:r>
        <w:rPr>
          <w:w w:val="100"/>
          <w:sz w:val="22"/>
          <w:szCs w:val="22"/>
          <w:lang w:eastAsia="ru-RU"/>
        </w:rPr>
        <w:t>Нуримановский</w:t>
      </w:r>
      <w:proofErr w:type="spellEnd"/>
      <w:r>
        <w:rPr>
          <w:w w:val="100"/>
          <w:sz w:val="22"/>
          <w:szCs w:val="22"/>
          <w:lang w:eastAsia="ru-RU"/>
        </w:rPr>
        <w:t xml:space="preserve"> район</w:t>
      </w:r>
    </w:p>
    <w:p w:rsidR="00AE3897" w:rsidRPr="00B93D93" w:rsidRDefault="00DD7E12" w:rsidP="00B93D93">
      <w:pPr>
        <w:pStyle w:val="a5"/>
        <w:jc w:val="right"/>
        <w:rPr>
          <w:w w:val="100"/>
          <w:sz w:val="22"/>
          <w:szCs w:val="22"/>
          <w:lang w:eastAsia="ru-RU"/>
        </w:rPr>
      </w:pPr>
      <w:r>
        <w:rPr>
          <w:w w:val="100"/>
          <w:sz w:val="22"/>
          <w:szCs w:val="22"/>
          <w:lang w:eastAsia="ru-RU"/>
        </w:rPr>
        <w:t>Республики Башкортостан</w:t>
      </w:r>
      <w:r w:rsidR="00AE3897" w:rsidRPr="00B93D93">
        <w:rPr>
          <w:w w:val="100"/>
          <w:sz w:val="22"/>
          <w:szCs w:val="22"/>
          <w:lang w:eastAsia="ru-RU"/>
        </w:rPr>
        <w:t xml:space="preserve"> </w:t>
      </w:r>
    </w:p>
    <w:p w:rsidR="00AE3897" w:rsidRPr="00B93D93" w:rsidRDefault="00AE3897" w:rsidP="00B93D93">
      <w:pPr>
        <w:pStyle w:val="a5"/>
        <w:jc w:val="right"/>
        <w:rPr>
          <w:w w:val="100"/>
          <w:sz w:val="22"/>
          <w:szCs w:val="22"/>
          <w:lang w:eastAsia="ru-RU"/>
        </w:rPr>
      </w:pPr>
      <w:r w:rsidRPr="00B93D93">
        <w:rPr>
          <w:w w:val="100"/>
          <w:sz w:val="22"/>
          <w:szCs w:val="22"/>
          <w:lang w:eastAsia="ru-RU"/>
        </w:rPr>
        <w:t>от _</w:t>
      </w:r>
      <w:r w:rsidR="00661149">
        <w:rPr>
          <w:w w:val="100"/>
          <w:sz w:val="22"/>
          <w:szCs w:val="22"/>
          <w:u w:val="single"/>
          <w:lang w:eastAsia="ru-RU"/>
        </w:rPr>
        <w:t>25 июня 2014 г.</w:t>
      </w:r>
      <w:r w:rsidRPr="00B93D93">
        <w:rPr>
          <w:w w:val="100"/>
          <w:sz w:val="22"/>
          <w:szCs w:val="22"/>
          <w:lang w:eastAsia="ru-RU"/>
        </w:rPr>
        <w:t xml:space="preserve"> № _</w:t>
      </w:r>
      <w:r w:rsidR="00661149">
        <w:rPr>
          <w:w w:val="100"/>
          <w:sz w:val="22"/>
          <w:szCs w:val="22"/>
          <w:u w:val="single"/>
          <w:lang w:eastAsia="ru-RU"/>
        </w:rPr>
        <w:t>1432</w:t>
      </w:r>
      <w:r w:rsidRPr="00B93D93">
        <w:rPr>
          <w:w w:val="100"/>
          <w:sz w:val="22"/>
          <w:szCs w:val="22"/>
          <w:lang w:eastAsia="ru-RU"/>
        </w:rPr>
        <w:t xml:space="preserve"> </w:t>
      </w:r>
    </w:p>
    <w:p w:rsidR="00AE3897" w:rsidRPr="00DD7E12" w:rsidRDefault="00AE3897" w:rsidP="00DD7E12">
      <w:pPr>
        <w:pStyle w:val="a5"/>
        <w:jc w:val="center"/>
        <w:rPr>
          <w:w w:val="100"/>
          <w:sz w:val="24"/>
          <w:szCs w:val="24"/>
          <w:lang w:eastAsia="ru-RU"/>
        </w:rPr>
      </w:pPr>
      <w:r w:rsidRPr="00DD7E12">
        <w:rPr>
          <w:w w:val="100"/>
          <w:sz w:val="24"/>
          <w:szCs w:val="24"/>
          <w:lang w:eastAsia="ru-RU"/>
        </w:rPr>
        <w:t>ПОРЯДОК</w:t>
      </w:r>
    </w:p>
    <w:p w:rsidR="00AE3897" w:rsidRPr="00DD7E12" w:rsidRDefault="00AE3897" w:rsidP="00DD7E12">
      <w:pPr>
        <w:pStyle w:val="a5"/>
        <w:jc w:val="center"/>
        <w:rPr>
          <w:w w:val="100"/>
          <w:sz w:val="24"/>
          <w:szCs w:val="24"/>
          <w:lang w:eastAsia="ru-RU"/>
        </w:rPr>
      </w:pPr>
      <w:r w:rsidRPr="00DD7E12">
        <w:rPr>
          <w:w w:val="100"/>
          <w:sz w:val="24"/>
          <w:szCs w:val="24"/>
          <w:lang w:eastAsia="ru-RU"/>
        </w:rPr>
        <w:t>осуществления органом внутреннего муниципального</w:t>
      </w:r>
    </w:p>
    <w:p w:rsidR="00AE3897" w:rsidRPr="00DD7E12" w:rsidRDefault="00AE3897" w:rsidP="00DD7E12">
      <w:pPr>
        <w:pStyle w:val="a5"/>
        <w:jc w:val="center"/>
        <w:rPr>
          <w:w w:val="100"/>
          <w:sz w:val="24"/>
          <w:szCs w:val="24"/>
          <w:lang w:eastAsia="ru-RU"/>
        </w:rPr>
      </w:pPr>
      <w:r w:rsidRPr="00DD7E12">
        <w:rPr>
          <w:w w:val="100"/>
          <w:sz w:val="24"/>
          <w:szCs w:val="24"/>
          <w:lang w:eastAsia="ru-RU"/>
        </w:rPr>
        <w:t>финансового контроля полномочий по контролю</w:t>
      </w:r>
    </w:p>
    <w:p w:rsidR="00AE3897" w:rsidRPr="00DD7E12" w:rsidRDefault="00AE3897" w:rsidP="00DD7E12">
      <w:pPr>
        <w:pStyle w:val="a5"/>
        <w:jc w:val="center"/>
        <w:rPr>
          <w:w w:val="100"/>
          <w:sz w:val="24"/>
          <w:szCs w:val="24"/>
          <w:lang w:eastAsia="ru-RU"/>
        </w:rPr>
      </w:pPr>
      <w:r w:rsidRPr="00DD7E12">
        <w:rPr>
          <w:w w:val="100"/>
          <w:sz w:val="24"/>
          <w:szCs w:val="24"/>
          <w:lang w:eastAsia="ru-RU"/>
        </w:rPr>
        <w:t>в финансово-бюджетной сфере</w:t>
      </w:r>
      <w:r w:rsidR="00DD7E12">
        <w:rPr>
          <w:w w:val="100"/>
          <w:sz w:val="24"/>
          <w:szCs w:val="24"/>
          <w:lang w:eastAsia="ru-RU"/>
        </w:rPr>
        <w:t xml:space="preserve"> в муниципальном районе </w:t>
      </w:r>
      <w:proofErr w:type="spellStart"/>
      <w:r w:rsidR="00DD7E12">
        <w:rPr>
          <w:w w:val="100"/>
          <w:sz w:val="24"/>
          <w:szCs w:val="24"/>
          <w:lang w:eastAsia="ru-RU"/>
        </w:rPr>
        <w:t>Нуримановский</w:t>
      </w:r>
      <w:proofErr w:type="spellEnd"/>
      <w:r w:rsidR="00DD7E12">
        <w:rPr>
          <w:w w:val="100"/>
          <w:sz w:val="24"/>
          <w:szCs w:val="24"/>
          <w:lang w:eastAsia="ru-RU"/>
        </w:rPr>
        <w:t xml:space="preserve"> район Республики Башкортостан</w:t>
      </w:r>
    </w:p>
    <w:p w:rsidR="00AE3897" w:rsidRPr="00AE3897" w:rsidRDefault="00AE3897" w:rsidP="00D14B4F">
      <w:pPr>
        <w:spacing w:before="100" w:beforeAutospacing="1" w:after="100" w:afterAutospacing="1"/>
        <w:jc w:val="center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>1.Общие положения</w:t>
      </w:r>
    </w:p>
    <w:p w:rsidR="00AE3897" w:rsidRPr="00AE3897" w:rsidRDefault="00AE3897" w:rsidP="00D14B4F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1.1. </w:t>
      </w:r>
      <w:proofErr w:type="gramStart"/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Настоящий Порядок определяет порядок осуществления органом муниципального финансового контроля, являющимся органом (должностными лицами) администрации </w:t>
      </w:r>
      <w:r w:rsidR="00DD7E12">
        <w:rPr>
          <w:rFonts w:eastAsia="Times New Roman"/>
          <w:w w:val="100"/>
          <w:sz w:val="24"/>
          <w:szCs w:val="24"/>
          <w:lang w:eastAsia="ru-RU"/>
        </w:rPr>
        <w:t xml:space="preserve">муниципального района </w:t>
      </w:r>
      <w:proofErr w:type="spellStart"/>
      <w:r w:rsidR="00DD7E12">
        <w:rPr>
          <w:rFonts w:eastAsia="Times New Roman"/>
          <w:w w:val="100"/>
          <w:sz w:val="24"/>
          <w:szCs w:val="24"/>
          <w:lang w:eastAsia="ru-RU"/>
        </w:rPr>
        <w:t>Нуримановский</w:t>
      </w:r>
      <w:proofErr w:type="spellEnd"/>
      <w:r w:rsidR="00DD7E12">
        <w:rPr>
          <w:rFonts w:eastAsia="Times New Roman"/>
          <w:w w:val="100"/>
          <w:sz w:val="24"/>
          <w:szCs w:val="24"/>
          <w:lang w:eastAsia="ru-RU"/>
        </w:rPr>
        <w:t xml:space="preserve"> район Республики Башкорт</w:t>
      </w:r>
      <w:r w:rsidR="000277CC">
        <w:rPr>
          <w:rFonts w:eastAsia="Times New Roman"/>
          <w:w w:val="100"/>
          <w:sz w:val="24"/>
          <w:szCs w:val="24"/>
          <w:lang w:eastAsia="ru-RU"/>
        </w:rPr>
        <w:t>о</w:t>
      </w:r>
      <w:r w:rsidR="00DD7E12">
        <w:rPr>
          <w:rFonts w:eastAsia="Times New Roman"/>
          <w:w w:val="100"/>
          <w:sz w:val="24"/>
          <w:szCs w:val="24"/>
          <w:lang w:eastAsia="ru-RU"/>
        </w:rPr>
        <w:t>стан</w:t>
      </w:r>
      <w:r w:rsidRPr="00AE3897">
        <w:rPr>
          <w:rFonts w:eastAsia="Times New Roman"/>
          <w:w w:val="100"/>
          <w:sz w:val="24"/>
          <w:szCs w:val="24"/>
          <w:lang w:eastAsia="ru-RU"/>
        </w:rPr>
        <w:t>, полномочий по контролю в финансово-бюджетной сфере (далее - деятельность по контролю) во исполнение части 3 статьи 269.2 Бюджетного кодекса Российской Федерации и статьи 99 Федерального закона от 05.04.2013 № 44-ФЗ «О контрактной системе в сфере закупок товаров, работ, услуг для обеспечения государственных</w:t>
      </w:r>
      <w:proofErr w:type="gramEnd"/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 и муниципальных нужд» (далее - Федеральный закон о контрактной системе). </w:t>
      </w:r>
    </w:p>
    <w:p w:rsidR="00AE3897" w:rsidRPr="00AE3897" w:rsidRDefault="00AE3897" w:rsidP="00D14B4F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>1.2. Понятия и термины, используемые в настоящем Порядке, применяются в значениях, определенных Бюджетным</w:t>
      </w:r>
      <w:r w:rsidR="00DD7E12">
        <w:rPr>
          <w:rFonts w:eastAsia="Times New Roman"/>
          <w:w w:val="100"/>
          <w:sz w:val="24"/>
          <w:szCs w:val="24"/>
          <w:lang w:eastAsia="ru-RU"/>
        </w:rPr>
        <w:t xml:space="preserve"> кодексом</w:t>
      </w: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 Российской Федерации и Федеральным</w:t>
      </w:r>
      <w:r w:rsidR="00DD7E12">
        <w:rPr>
          <w:rFonts w:eastAsia="Times New Roman"/>
          <w:w w:val="100"/>
          <w:sz w:val="24"/>
          <w:szCs w:val="24"/>
          <w:lang w:eastAsia="ru-RU"/>
        </w:rPr>
        <w:t xml:space="preserve"> законом</w:t>
      </w: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 о контрактной системе. </w:t>
      </w:r>
    </w:p>
    <w:p w:rsidR="00AE3897" w:rsidRPr="00AE3897" w:rsidRDefault="00AE3897" w:rsidP="00D14B4F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1.3. Внутренний муниципальный финансовый контроль осуществляется </w:t>
      </w:r>
      <w:r w:rsidR="00DD7E12">
        <w:rPr>
          <w:rFonts w:eastAsia="Times New Roman"/>
          <w:w w:val="100"/>
          <w:sz w:val="24"/>
          <w:szCs w:val="24"/>
          <w:lang w:eastAsia="ru-RU"/>
        </w:rPr>
        <w:t xml:space="preserve">Финансовым управлением Администрации муниципального района </w:t>
      </w:r>
      <w:proofErr w:type="spellStart"/>
      <w:r w:rsidR="00DD7E12">
        <w:rPr>
          <w:rFonts w:eastAsia="Times New Roman"/>
          <w:w w:val="100"/>
          <w:sz w:val="24"/>
          <w:szCs w:val="24"/>
          <w:lang w:eastAsia="ru-RU"/>
        </w:rPr>
        <w:t>Нуримановский</w:t>
      </w:r>
      <w:proofErr w:type="spellEnd"/>
      <w:r w:rsidR="00DD7E12">
        <w:rPr>
          <w:rFonts w:eastAsia="Times New Roman"/>
          <w:w w:val="100"/>
          <w:sz w:val="24"/>
          <w:szCs w:val="24"/>
          <w:lang w:eastAsia="ru-RU"/>
        </w:rPr>
        <w:t xml:space="preserve"> район Республики Башкортостан</w:t>
      </w:r>
      <w:r w:rsidRPr="00AE3897">
        <w:rPr>
          <w:rFonts w:eastAsia="Times New Roman"/>
          <w:i/>
          <w:iCs/>
          <w:w w:val="100"/>
          <w:sz w:val="24"/>
          <w:szCs w:val="24"/>
          <w:lang w:eastAsia="ru-RU"/>
        </w:rPr>
        <w:t xml:space="preserve"> </w:t>
      </w: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(далее - орган внутреннего муниципального финансового контроля). </w:t>
      </w:r>
    </w:p>
    <w:p w:rsidR="00AE3897" w:rsidRPr="00AE3897" w:rsidRDefault="00AE3897" w:rsidP="00D14B4F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1.4. Деятельность по контролю основывается на принципах законности, объективности, эффективности, независимости, профессиональной компетентности, достоверности результатов и гласности. </w:t>
      </w:r>
    </w:p>
    <w:p w:rsidR="00AE3897" w:rsidRPr="00AE3897" w:rsidRDefault="00AE3897" w:rsidP="00D14B4F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1.5. </w:t>
      </w:r>
      <w:proofErr w:type="gramStart"/>
      <w:r w:rsidRPr="00AE3897">
        <w:rPr>
          <w:rFonts w:eastAsia="Times New Roman"/>
          <w:w w:val="100"/>
          <w:sz w:val="24"/>
          <w:szCs w:val="24"/>
          <w:lang w:eastAsia="ru-RU"/>
        </w:rPr>
        <w:t>Деятельность по контролю подразделяется на плановую и внеплановую и осуществляется посредством проведения плановых и внеплановых проверок, а также проведения только в рамках полномочий по внутреннему муниципальному финансовому контролю в сфере бюджетных правоотношений плановых и внеплановых ревизий и обследований (далее - контрольные мероприятия).</w:t>
      </w:r>
      <w:proofErr w:type="gramEnd"/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 Проверки подразделяются на выездные и камеральные, а также встречные проверки, проводимые в рамках выездных и (или) камеральных проверок. </w:t>
      </w:r>
    </w:p>
    <w:p w:rsidR="00AE3897" w:rsidRPr="00AE3897" w:rsidRDefault="00AE3897" w:rsidP="00D14B4F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>1.6. Плановые контрольные мероприятия осуществляются в соответствии с планом контрольных мероприятий</w:t>
      </w:r>
      <w:proofErr w:type="gramStart"/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 </w:t>
      </w:r>
      <w:r w:rsidRPr="00AE3897">
        <w:rPr>
          <w:rFonts w:eastAsia="Times New Roman"/>
          <w:i/>
          <w:iCs/>
          <w:w w:val="100"/>
          <w:sz w:val="24"/>
          <w:szCs w:val="24"/>
          <w:lang w:eastAsia="ru-RU"/>
        </w:rPr>
        <w:t>.</w:t>
      </w:r>
      <w:proofErr w:type="gramEnd"/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 </w:t>
      </w:r>
    </w:p>
    <w:p w:rsidR="00AE3897" w:rsidRPr="00AE3897" w:rsidRDefault="00AE3897" w:rsidP="00D14B4F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1.7. Основанием для осуществления внеплановых контрольных мероприятий является: </w:t>
      </w:r>
    </w:p>
    <w:p w:rsidR="00AE3897" w:rsidRPr="00AE3897" w:rsidRDefault="00AE3897" w:rsidP="00D14B4F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поручение  главы администрации </w:t>
      </w:r>
      <w:r w:rsidR="00061E06">
        <w:rPr>
          <w:rFonts w:eastAsia="Times New Roman"/>
          <w:w w:val="100"/>
          <w:sz w:val="24"/>
          <w:szCs w:val="24"/>
          <w:lang w:eastAsia="ru-RU"/>
        </w:rPr>
        <w:t>муниципального района</w:t>
      </w:r>
      <w:r w:rsidRPr="00AE3897">
        <w:rPr>
          <w:rFonts w:eastAsia="Times New Roman"/>
          <w:i/>
          <w:iCs/>
          <w:w w:val="100"/>
          <w:sz w:val="24"/>
          <w:szCs w:val="24"/>
          <w:lang w:eastAsia="ru-RU"/>
        </w:rPr>
        <w:t>,</w:t>
      </w: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 его заместителей; </w:t>
      </w:r>
    </w:p>
    <w:p w:rsidR="00AE3897" w:rsidRPr="00AE3897" w:rsidRDefault="00AE3897" w:rsidP="00D14B4F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поступление депутатских запросов; </w:t>
      </w:r>
    </w:p>
    <w:p w:rsidR="00AE3897" w:rsidRPr="00AE3897" w:rsidRDefault="00AE3897" w:rsidP="00D14B4F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lastRenderedPageBreak/>
        <w:t xml:space="preserve">поступление обращений руководителей правоохранительных органов, требований прокурора о проведении внепланового контрольного мероприятия в рамках надзора за исполнением законов по поступившим в органы прокуратуры материалам и обращениям; </w:t>
      </w:r>
    </w:p>
    <w:p w:rsidR="00AE3897" w:rsidRPr="00AE3897" w:rsidRDefault="00AE3897" w:rsidP="00D14B4F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поступление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информации, содержащих сведения о нарушениях законодательства Российской Федерации и иных нормативных правовых актов в сфере бюджетных правоотношений и о контрактной системе в сфере закупок; </w:t>
      </w:r>
    </w:p>
    <w:p w:rsidR="00AE3897" w:rsidRPr="00AE3897" w:rsidRDefault="00AE3897" w:rsidP="00D14B4F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истечение срока исполнения ранее выданных представлений и (или) предписаний. </w:t>
      </w:r>
    </w:p>
    <w:p w:rsidR="00AE3897" w:rsidRPr="00AE3897" w:rsidRDefault="00AE3897" w:rsidP="00D14B4F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>1.8. Орган</w:t>
      </w:r>
      <w:r w:rsidR="00061E06">
        <w:rPr>
          <w:rFonts w:eastAsia="Times New Roman"/>
          <w:w w:val="100"/>
          <w:sz w:val="24"/>
          <w:szCs w:val="24"/>
          <w:lang w:eastAsia="ru-RU"/>
        </w:rPr>
        <w:t xml:space="preserve"> </w:t>
      </w: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внутреннего муниципального финансового контроля при осуществлении деятельности по контролю в финансово-бюджетной сфере осуществляет: </w:t>
      </w:r>
    </w:p>
    <w:p w:rsidR="00AE3897" w:rsidRPr="00AE3897" w:rsidRDefault="00AE3897" w:rsidP="00D14B4F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а) полномочия по внутреннему муниципальному финансовому контролю в сфере бюджетных правоотношений; </w:t>
      </w:r>
    </w:p>
    <w:p w:rsidR="00AE3897" w:rsidRPr="00AE3897" w:rsidRDefault="00AE3897" w:rsidP="00D14B4F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б) внутренний муниципальный финансовый контроль в отношении закупок товаров, работ, услуг для обеспечения муниципальных нужд, предусмотренный частью 8 статьи 99 Федерального закона о контрактной системе. </w:t>
      </w:r>
    </w:p>
    <w:p w:rsidR="00AE3897" w:rsidRPr="00AE3897" w:rsidRDefault="00AE3897" w:rsidP="00D14B4F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1.9. Объектами контроля в финансово-бюджетной сфере являются: </w:t>
      </w:r>
    </w:p>
    <w:p w:rsidR="00AE3897" w:rsidRPr="00AE3897" w:rsidRDefault="00AE3897" w:rsidP="00D14B4F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proofErr w:type="gramStart"/>
      <w:r w:rsidRPr="00AE3897">
        <w:rPr>
          <w:rFonts w:eastAsia="Times New Roman"/>
          <w:w w:val="100"/>
          <w:sz w:val="24"/>
          <w:szCs w:val="24"/>
          <w:lang w:eastAsia="ru-RU"/>
        </w:rPr>
        <w:t>а) главные распорядители (распорядители, получатели) средств местного</w:t>
      </w:r>
      <w:r w:rsidR="00061E06">
        <w:rPr>
          <w:rFonts w:eastAsia="Times New Roman"/>
          <w:w w:val="100"/>
          <w:sz w:val="24"/>
          <w:szCs w:val="24"/>
          <w:lang w:eastAsia="ru-RU"/>
        </w:rPr>
        <w:t xml:space="preserve"> </w:t>
      </w: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бюджета, главные администраторы (администраторы) доходов местного бюджета, главные администраторы (администраторы) источников финансирования дефицита местного бюджета; </w:t>
      </w:r>
      <w:proofErr w:type="gramEnd"/>
    </w:p>
    <w:p w:rsidR="00AE3897" w:rsidRPr="00AE3897" w:rsidRDefault="00AE3897" w:rsidP="00D14B4F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б) финансовые органы (главные распорядители (распорядители) и получатели средств бюджета, которому предоставлены межбюджетные трансферты) в части соблюдения ими целей и условий предоставления межбюджетных трансфертов, бюджетных кредитов, предоставленных из местного бюджета; </w:t>
      </w:r>
    </w:p>
    <w:p w:rsidR="00AE3897" w:rsidRPr="00AE3897" w:rsidRDefault="00AE3897" w:rsidP="00D14B4F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в) муниципальные учреждения; </w:t>
      </w:r>
    </w:p>
    <w:p w:rsidR="00AE3897" w:rsidRPr="00AE3897" w:rsidRDefault="00AE3897" w:rsidP="00D14B4F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г) муниципальные унитарные предприятия; </w:t>
      </w:r>
    </w:p>
    <w:p w:rsidR="00AE3897" w:rsidRPr="00AE3897" w:rsidRDefault="00AE3897" w:rsidP="00D14B4F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proofErr w:type="spellStart"/>
      <w:r w:rsidRPr="00AE3897">
        <w:rPr>
          <w:rFonts w:eastAsia="Times New Roman"/>
          <w:w w:val="100"/>
          <w:sz w:val="24"/>
          <w:szCs w:val="24"/>
          <w:lang w:eastAsia="ru-RU"/>
        </w:rPr>
        <w:t>д</w:t>
      </w:r>
      <w:proofErr w:type="spellEnd"/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) хозяйственные товарищества и общества с участием </w:t>
      </w:r>
      <w:r w:rsidR="00061E06">
        <w:rPr>
          <w:rFonts w:eastAsia="Times New Roman"/>
          <w:w w:val="100"/>
          <w:sz w:val="24"/>
          <w:szCs w:val="24"/>
          <w:lang w:eastAsia="ru-RU"/>
        </w:rPr>
        <w:t xml:space="preserve">муниципального района </w:t>
      </w:r>
      <w:proofErr w:type="spellStart"/>
      <w:r w:rsidR="00061E06">
        <w:rPr>
          <w:rFonts w:eastAsia="Times New Roman"/>
          <w:w w:val="100"/>
          <w:sz w:val="24"/>
          <w:szCs w:val="24"/>
          <w:lang w:eastAsia="ru-RU"/>
        </w:rPr>
        <w:t>Нуримановский</w:t>
      </w:r>
      <w:proofErr w:type="spellEnd"/>
      <w:r w:rsidR="00061E06">
        <w:rPr>
          <w:rFonts w:eastAsia="Times New Roman"/>
          <w:w w:val="100"/>
          <w:sz w:val="24"/>
          <w:szCs w:val="24"/>
          <w:lang w:eastAsia="ru-RU"/>
        </w:rPr>
        <w:t xml:space="preserve"> район Республики Башкорт</w:t>
      </w:r>
      <w:r w:rsidR="0035670A">
        <w:rPr>
          <w:rFonts w:eastAsia="Times New Roman"/>
          <w:w w:val="100"/>
          <w:sz w:val="24"/>
          <w:szCs w:val="24"/>
          <w:lang w:eastAsia="ru-RU"/>
        </w:rPr>
        <w:t>о</w:t>
      </w:r>
      <w:r w:rsidR="00061E06">
        <w:rPr>
          <w:rFonts w:eastAsia="Times New Roman"/>
          <w:w w:val="100"/>
          <w:sz w:val="24"/>
          <w:szCs w:val="24"/>
          <w:lang w:eastAsia="ru-RU"/>
        </w:rPr>
        <w:t>стан</w:t>
      </w:r>
      <w:r w:rsidRPr="00AE3897">
        <w:rPr>
          <w:rFonts w:eastAsia="Times New Roman"/>
          <w:i/>
          <w:iCs/>
          <w:w w:val="100"/>
          <w:sz w:val="24"/>
          <w:szCs w:val="24"/>
          <w:lang w:eastAsia="ru-RU"/>
        </w:rPr>
        <w:t xml:space="preserve"> </w:t>
      </w: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в их уставных (складочных) капиталах, а также коммерческие организации с долей (вкладом) таких товариществ и обществ в их уставных (складочных) капиталах; </w:t>
      </w:r>
    </w:p>
    <w:p w:rsidR="00AE3897" w:rsidRPr="00AE3897" w:rsidRDefault="00AE3897" w:rsidP="00D14B4F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proofErr w:type="gramStart"/>
      <w:r w:rsidRPr="00AE3897">
        <w:rPr>
          <w:rFonts w:eastAsia="Times New Roman"/>
          <w:w w:val="100"/>
          <w:sz w:val="24"/>
          <w:szCs w:val="24"/>
          <w:lang w:eastAsia="ru-RU"/>
        </w:rPr>
        <w:t>е) юридические лица (за исключением муниципальных учреждений, муниципальных унитарных предприятий, государственных корпораций и государственных компаний,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индивидуальные предприниматели, физические лица в части соблюдения ими условий договоров (соглашений) о предоставлении средств из местного</w:t>
      </w:r>
      <w:proofErr w:type="gramEnd"/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 бюджета, договоров (соглашений) о предоставлении муниципальных гарантий; </w:t>
      </w:r>
    </w:p>
    <w:p w:rsidR="00AE3897" w:rsidRPr="00AE3897" w:rsidRDefault="00AE3897" w:rsidP="00D14B4F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lastRenderedPageBreak/>
        <w:t xml:space="preserve">ж) кредитные организации, осуществляющие отдельные операции с бюджетными средствами, в части соблюдения ими условий договоров (соглашений) о предоставлении средств из местного бюджета; </w:t>
      </w:r>
    </w:p>
    <w:p w:rsidR="00AE3897" w:rsidRPr="00AE3897" w:rsidRDefault="00AE3897" w:rsidP="00D14B4F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proofErr w:type="spellStart"/>
      <w:r w:rsidRPr="00AE3897">
        <w:rPr>
          <w:rFonts w:eastAsia="Times New Roman"/>
          <w:w w:val="100"/>
          <w:sz w:val="24"/>
          <w:szCs w:val="24"/>
          <w:lang w:eastAsia="ru-RU"/>
        </w:rPr>
        <w:t>з</w:t>
      </w:r>
      <w:proofErr w:type="spellEnd"/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) муниципальные заказчики, контрактные службы, контрактные управляющие, комиссии по осуществлению закупок и их члены, уполномоченные органы, уполномоченные учреждения, специализированные организации, осуществляющие действия, направленные на осуществление закупок товаров, работ, услуг для обеспечения муниципальных нужд в соответствии с Федеральным законом о контрактной системе.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1.10. Предметом деятельности по контролю является соблюдение объектами контроля: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бюджетного законодательства Российской Федерации и иных нормативных правовых актов, регулирующих бюджетные правоотношения, полноты и достоверности отчетности о реализации муниципальных программ, в том числе отчетности об исполнении муниципальных заданий;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целях установления законности составления и исполнения местного бюджета в отношении расходов, связанных с осуществлением закупок, достоверности учета таких расходов и отчетности.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>1.11. При осуществлении деятельности по контролю в отношении расходов, связанных с осуществлением закупок для обеспечения муниципальных нужд, в рамках одного контрольного мероприятия могут быть реализованы полномочия органа внутреннего муниципального финансового контроля, предусмотренные</w:t>
      </w:r>
      <w:r w:rsidR="00537D75">
        <w:rPr>
          <w:rFonts w:eastAsia="Times New Roman"/>
          <w:w w:val="100"/>
          <w:sz w:val="24"/>
          <w:szCs w:val="24"/>
          <w:lang w:eastAsia="ru-RU"/>
        </w:rPr>
        <w:t xml:space="preserve"> подпунктами «а» и «б» пункта 1.8 настоящего </w:t>
      </w: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 Порядка. </w:t>
      </w:r>
    </w:p>
    <w:p w:rsidR="00AE3897" w:rsidRPr="00252651" w:rsidRDefault="00AE3897" w:rsidP="004E3A0A">
      <w:pPr>
        <w:pStyle w:val="af5"/>
        <w:ind w:firstLine="708"/>
        <w:jc w:val="both"/>
      </w:pPr>
      <w:r w:rsidRPr="00AE3897">
        <w:t>1.12.</w:t>
      </w:r>
      <w:r w:rsidR="00537D75" w:rsidRPr="00252651">
        <w:t xml:space="preserve"> </w:t>
      </w:r>
      <w:r w:rsidRPr="00AE3897">
        <w:t xml:space="preserve"> Должностными лицами, уполномоченными принимать решения о</w:t>
      </w:r>
      <w:r w:rsidR="00537D75" w:rsidRPr="00252651">
        <w:t xml:space="preserve"> </w:t>
      </w:r>
      <w:r w:rsidRPr="00AE3897">
        <w:t xml:space="preserve">проведении проверок, ревизий и обследований, о периодичности их проведения, являются: </w:t>
      </w:r>
    </w:p>
    <w:p w:rsidR="00252651" w:rsidRDefault="00252651" w:rsidP="00252651">
      <w:pPr>
        <w:pStyle w:val="af5"/>
        <w:ind w:firstLine="708"/>
        <w:jc w:val="both"/>
      </w:pPr>
      <w:r>
        <w:t>а) руководитель органа внутреннего муниципального финансового контроля;</w:t>
      </w:r>
    </w:p>
    <w:p w:rsidR="00252651" w:rsidRDefault="00252651" w:rsidP="00252651">
      <w:pPr>
        <w:pStyle w:val="af5"/>
        <w:ind w:firstLine="708"/>
        <w:jc w:val="both"/>
      </w:pPr>
      <w:r>
        <w:t>б) заместитель руководителя органа внутреннего муниципального финансового контроля.</w:t>
      </w:r>
    </w:p>
    <w:p w:rsid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1.13. Должностными лицами органа внутреннего муниципального финансового контроля, осуществляющими контроль в финансово-бюджетной сфере, являются: </w:t>
      </w:r>
    </w:p>
    <w:p w:rsidR="0035670A" w:rsidRDefault="0035670A" w:rsidP="004E3A0A">
      <w:pPr>
        <w:pStyle w:val="af5"/>
        <w:ind w:firstLine="708"/>
        <w:jc w:val="both"/>
      </w:pPr>
      <w:r>
        <w:t>а) руководитель органа внутреннего муниципального финансового контроля;</w:t>
      </w:r>
    </w:p>
    <w:p w:rsidR="0035670A" w:rsidRDefault="0035670A" w:rsidP="004E3A0A">
      <w:pPr>
        <w:pStyle w:val="af5"/>
        <w:ind w:firstLine="708"/>
        <w:jc w:val="both"/>
      </w:pPr>
      <w:r>
        <w:t>б) заместитель руководителя органа внутреннего муниципального финансового контроля;</w:t>
      </w:r>
    </w:p>
    <w:p w:rsidR="0035670A" w:rsidRDefault="0035670A" w:rsidP="004E3A0A">
      <w:pPr>
        <w:pStyle w:val="af5"/>
        <w:ind w:firstLine="708"/>
        <w:jc w:val="both"/>
      </w:pPr>
      <w:r>
        <w:t>в) руководитель структурного подразделения органа внутреннего муниципального финансового контроля, ответственный за организацию осуществления контрольных мероприятий;</w:t>
      </w:r>
    </w:p>
    <w:p w:rsidR="0035670A" w:rsidRDefault="0035670A" w:rsidP="004E3A0A">
      <w:pPr>
        <w:pStyle w:val="af5"/>
        <w:ind w:firstLine="708"/>
        <w:jc w:val="both"/>
      </w:pPr>
      <w:r>
        <w:lastRenderedPageBreak/>
        <w:t>г) муниципальные служащие органа внутреннего муниципального финансового контроля, уполномоченные на участие в проведении контрольных мероприятий в соответствии с приказом органа внутреннего муниципального финансового контроля;</w:t>
      </w:r>
    </w:p>
    <w:p w:rsidR="0035670A" w:rsidRDefault="0035670A" w:rsidP="004E3A0A">
      <w:pPr>
        <w:pStyle w:val="af5"/>
        <w:ind w:firstLine="708"/>
        <w:jc w:val="both"/>
      </w:pPr>
      <w:proofErr w:type="spellStart"/>
      <w:proofErr w:type="gramStart"/>
      <w:r>
        <w:t>д</w:t>
      </w:r>
      <w:proofErr w:type="spellEnd"/>
      <w:r>
        <w:t>) муниципальный служащий органа внутреннего муниципального финансового контроля, уполномоченный на осуществление производств по делам об административных правонарушениях, на обращение в арбитражный суд с исковыми заявлениями о возмещении ущерба, причиненного муниципальному району нарушением бюджетного законодательства Российской Федерации и иных нормативных правовых актов, регулирующих бюджетные правоотношения, защищать интересы  муниципального района по этому исковому заявлению в арбитражном суде.</w:t>
      </w:r>
      <w:proofErr w:type="gramEnd"/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>1.14. Должностные лица, указанные в</w:t>
      </w:r>
      <w:r w:rsidR="0035670A">
        <w:rPr>
          <w:rFonts w:eastAsia="Times New Roman"/>
          <w:w w:val="100"/>
          <w:sz w:val="24"/>
          <w:szCs w:val="24"/>
          <w:lang w:eastAsia="ru-RU"/>
        </w:rPr>
        <w:t xml:space="preserve"> пункте 1.13.</w:t>
      </w: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  настоящего Порядка, имеют право: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proofErr w:type="gramStart"/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а) запрашивать и получать на основании мотивированного запроса в письменной форме информацию, документы и материалы, объяснения в письменной и устной формах, необходимые для проведения контрольных мероприятий; </w:t>
      </w:r>
      <w:proofErr w:type="gramEnd"/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б) при осуществлении плановых и внеплановых выездных проверок (ревизий) беспрепятственно по предъявлении служебных удостоверений и копии приказа </w:t>
      </w:r>
      <w:r w:rsidRPr="0035670A">
        <w:rPr>
          <w:rFonts w:eastAsia="Times New Roman"/>
          <w:iCs/>
          <w:w w:val="100"/>
          <w:sz w:val="24"/>
          <w:szCs w:val="24"/>
          <w:lang w:eastAsia="ru-RU"/>
        </w:rPr>
        <w:t>(распоряжения)</w:t>
      </w: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 о проведении выездной проверки (ревизии) посещать помещения и территории, которые занимают лица, в отношении которых осуществляется проверка (ревизия), требовать предъявления поставленных товаров, результатов выполненных работ, оказанных услуг;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в) проводить экспертизы, необходимые при проведении контрольных мероприятий, и (или) привлекать независимых экспертов для проведения таких экспертиз;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г) выдавать представления, предписания об устранении выявленных нарушений в случаях, предусмотренных законодательством Российской Федерации;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proofErr w:type="spellStart"/>
      <w:r w:rsidRPr="00AE3897">
        <w:rPr>
          <w:rFonts w:eastAsia="Times New Roman"/>
          <w:w w:val="100"/>
          <w:sz w:val="24"/>
          <w:szCs w:val="24"/>
          <w:lang w:eastAsia="ru-RU"/>
        </w:rPr>
        <w:t>д</w:t>
      </w:r>
      <w:proofErr w:type="spellEnd"/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) направлять уведомления о применении бюджетных мер принуждения в случаях, предусмотренных бюджетным законодательством Российской Федерации; </w:t>
      </w:r>
    </w:p>
    <w:p w:rsidR="00390141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>е) осуществлять производство по делам об административных правонарушениях в порядке, установленном законодательством Российской Федерации об административных правонарушениях, и принимать меры по их предотвращению</w:t>
      </w:r>
      <w:r w:rsidR="00390141">
        <w:rPr>
          <w:rFonts w:eastAsia="Times New Roman"/>
          <w:w w:val="100"/>
          <w:sz w:val="24"/>
          <w:szCs w:val="24"/>
          <w:lang w:eastAsia="ru-RU"/>
        </w:rPr>
        <w:t>;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1.15. Орган внутреннего муниципального финансового контроля </w:t>
      </w:r>
      <w:r w:rsidRPr="00AE3897">
        <w:rPr>
          <w:rFonts w:eastAsia="Times New Roman"/>
          <w:i/>
          <w:iCs/>
          <w:w w:val="100"/>
          <w:sz w:val="24"/>
          <w:szCs w:val="24"/>
          <w:lang w:eastAsia="ru-RU"/>
        </w:rPr>
        <w:t xml:space="preserve"> </w:t>
      </w: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вправе: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обращаться в суд с исковыми заявлениями о возмещении ущерба, причиненного муниципальному образованию нарушением бюджетного законодательства Российской Федерации и иных нормативных правовых актов, регулирующих бюджетные правоотношения;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>обращаться в суд, арбитражный суд с исками о признании осуществленных закупок недействительными в соответствии с Гражданским</w:t>
      </w:r>
      <w:r w:rsidR="00390141">
        <w:rPr>
          <w:rFonts w:eastAsia="Times New Roman"/>
          <w:w w:val="100"/>
          <w:sz w:val="24"/>
          <w:szCs w:val="24"/>
          <w:lang w:eastAsia="ru-RU"/>
        </w:rPr>
        <w:t xml:space="preserve"> кодексом</w:t>
      </w: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 Российской Федерации.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>1.16. Должностные лица, указанные в</w:t>
      </w:r>
      <w:r w:rsidR="00CE1CD9">
        <w:rPr>
          <w:rFonts w:eastAsia="Times New Roman"/>
          <w:w w:val="100"/>
          <w:sz w:val="24"/>
          <w:szCs w:val="24"/>
          <w:lang w:eastAsia="ru-RU"/>
        </w:rPr>
        <w:t xml:space="preserve"> пункте</w:t>
      </w: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 1.13. настоящего Порядка, обязаны: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lastRenderedPageBreak/>
        <w:t xml:space="preserve">а)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в финансово-бюджетной сфере;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б) соблюдать требования нормативных правовых актов в установленной сфере деятельности;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>в) проводить контрольные мероприятия в соответствии с приказом органа</w:t>
      </w:r>
      <w:r w:rsidR="00CE1CD9">
        <w:rPr>
          <w:rFonts w:eastAsia="Times New Roman"/>
          <w:w w:val="100"/>
          <w:sz w:val="24"/>
          <w:szCs w:val="24"/>
          <w:lang w:eastAsia="ru-RU"/>
        </w:rPr>
        <w:t xml:space="preserve"> </w:t>
      </w:r>
      <w:r w:rsidRPr="00AE3897">
        <w:rPr>
          <w:rFonts w:eastAsia="Times New Roman"/>
          <w:w w:val="100"/>
          <w:sz w:val="24"/>
          <w:szCs w:val="24"/>
          <w:lang w:eastAsia="ru-RU"/>
        </w:rPr>
        <w:t>внутреннего муниципального финансового контроля</w:t>
      </w:r>
      <w:r w:rsidR="00CE1CD9">
        <w:rPr>
          <w:rFonts w:eastAsia="Times New Roman"/>
          <w:w w:val="100"/>
          <w:sz w:val="24"/>
          <w:szCs w:val="24"/>
          <w:lang w:eastAsia="ru-RU"/>
        </w:rPr>
        <w:t xml:space="preserve"> </w:t>
      </w: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о проведении контрольного мероприятия;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г) знакомить руководителя или уполномоченное должностное лицо объекта контроля (далее - представитель объекта контроля) с копией приказа  и удостоверением на проведение выездной проверки (ревизии), с приказом  о приостановлении, возобновлении и продлении срока проведения проверки (ревизии), об изменении состава проверочной (ревизионной) группы, а также с результатами контрольных мероприятий (актами и заключениями);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proofErr w:type="spellStart"/>
      <w:r w:rsidRPr="00AE3897">
        <w:rPr>
          <w:rFonts w:eastAsia="Times New Roman"/>
          <w:w w:val="100"/>
          <w:sz w:val="24"/>
          <w:szCs w:val="24"/>
          <w:lang w:eastAsia="ru-RU"/>
        </w:rPr>
        <w:t>д</w:t>
      </w:r>
      <w:proofErr w:type="spellEnd"/>
      <w:r w:rsidRPr="00AE3897">
        <w:rPr>
          <w:rFonts w:eastAsia="Times New Roman"/>
          <w:w w:val="100"/>
          <w:sz w:val="24"/>
          <w:szCs w:val="24"/>
          <w:lang w:eastAsia="ru-RU"/>
        </w:rPr>
        <w:t>) при выявлении факта совершения действия (бездействия), содержащего признаки состава преступления, направлять в правоохранительные органы информацию о таком факте и (или) документы и иные материалы, подтверждающие такой факт,</w:t>
      </w:r>
      <w:r w:rsidR="00CE1CD9">
        <w:rPr>
          <w:rFonts w:eastAsia="Times New Roman"/>
          <w:w w:val="100"/>
          <w:sz w:val="24"/>
          <w:szCs w:val="24"/>
          <w:lang w:eastAsia="ru-RU"/>
        </w:rPr>
        <w:t xml:space="preserve"> </w:t>
      </w: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в течение трех рабочих дней со дня выявления такого факта.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1.17. Должностные лица органа внутреннего муниципального финансового контроля </w:t>
      </w:r>
      <w:r w:rsidRPr="00CE1CD9">
        <w:rPr>
          <w:rFonts w:eastAsia="Times New Roman"/>
          <w:iCs/>
          <w:w w:val="100"/>
          <w:sz w:val="24"/>
          <w:szCs w:val="24"/>
          <w:lang w:eastAsia="ru-RU"/>
        </w:rPr>
        <w:t>(далее – уполномоченные должностные лица</w:t>
      </w: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) за решения, действия (бездействие), принимаемые (осуществляемые) в процессе осуществления контроля в финансово-бюджетной сфере, несут ответственность в соответствии с законодательством Российской Федерации.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1.18. </w:t>
      </w:r>
      <w:proofErr w:type="gramStart"/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Запросы о представлении информации, документов и материалов, предусмотренные настоящим Порядком, акты проверок и ревизий, заключения, подготовленные по результатам проведенных обследований, представления и предписания вручаются представителю объекта контроля либо направляются заказным почтовым отправлением с уведомлением о вручении или иным способом, свидетельствующим о дате его получения адресатом, в том числе с применением автоматизированных информационных систем. </w:t>
      </w:r>
      <w:proofErr w:type="gramEnd"/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1.19. Срок представления информации, документов и материалов устанавливается в запросе и исчисляется </w:t>
      </w:r>
      <w:proofErr w:type="gramStart"/>
      <w:r w:rsidRPr="00AE3897">
        <w:rPr>
          <w:rFonts w:eastAsia="Times New Roman"/>
          <w:w w:val="100"/>
          <w:sz w:val="24"/>
          <w:szCs w:val="24"/>
          <w:lang w:eastAsia="ru-RU"/>
        </w:rPr>
        <w:t>с даты получения</w:t>
      </w:r>
      <w:proofErr w:type="gramEnd"/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 запроса. При этом такой срок составляет не менее 3 рабочих дней.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1.20. Документы, материалы и информация, необходимые для проведения контрольных мероприятий, представляются в подлиннике или копиях, заверенных объектами контроля в установленном порядке.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1.21. Все документы, составляемые должностными лицами органа внутреннего муниципального финансового контроля в рамках контрольного мероприятия, приобщаются к материалам контрольного мероприятия, учитываются и хранятся в установленном порядке.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1.22. В рамках выездных или камеральных проверок могут проводиться встречные проверки. При проведении встречных проверок проводятся контрольные мероприятия в </w:t>
      </w:r>
      <w:r w:rsidRPr="00AE3897">
        <w:rPr>
          <w:rFonts w:eastAsia="Times New Roman"/>
          <w:w w:val="100"/>
          <w:sz w:val="24"/>
          <w:szCs w:val="24"/>
          <w:lang w:eastAsia="ru-RU"/>
        </w:rPr>
        <w:lastRenderedPageBreak/>
        <w:t xml:space="preserve">целях установления и (или) подтверждения фактов, связанных с деятельностью объекта контроля.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1.23. Встречные проверки назначаются и проводятся в порядке, установленном для выездных или камеральных проверок соответственно. Срок проведения встречных проверок не может превышать 20 рабочих дней. Результаты встречной проверки оформляются актом, который прилагается к материалам выездной или камеральной проверки соответственно. По результатам встречной проверки меры принуждения к объекту встречной проверки не применяются.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1.24. Решение о проведении проверки, ревизии или обследования (за исключением случаев назначения обследования в рамках камеральных или выездных проверок, ревизий) оформляется приказом органа внутреннего муниципального финансового контроля.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1.25. Обследования могут проводиться в рамках камеральных и выездных проверок (ревизий) в соответствии с настоящим Порядком.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1.26. </w:t>
      </w:r>
      <w:proofErr w:type="gramStart"/>
      <w:r w:rsidRPr="00AE3897">
        <w:rPr>
          <w:rFonts w:eastAsia="Times New Roman"/>
          <w:w w:val="100"/>
          <w:sz w:val="24"/>
          <w:szCs w:val="24"/>
          <w:lang w:eastAsia="ru-RU"/>
        </w:rPr>
        <w:t>Сроки и последовательность проведения административных процедур при осуществлении контрольных мероприятий, порядок составления и представления удостоверений на проведение выездной проверки (ревизии), а также ответственность должностных лиц, уполномоченных на проведение контрольных мероприятий, устанавливаются административным регламентом исполнения муниципальной функции по контролю в финансово-бюджетной сфере, утверждаемым постановлением администрации</w:t>
      </w:r>
      <w:r w:rsidR="00D15CF1">
        <w:rPr>
          <w:rFonts w:eastAsia="Times New Roman"/>
          <w:w w:val="100"/>
          <w:sz w:val="24"/>
          <w:szCs w:val="24"/>
          <w:lang w:eastAsia="ru-RU"/>
        </w:rPr>
        <w:t xml:space="preserve"> муниципального района </w:t>
      </w:r>
      <w:proofErr w:type="spellStart"/>
      <w:r w:rsidR="00D15CF1">
        <w:rPr>
          <w:rFonts w:eastAsia="Times New Roman"/>
          <w:w w:val="100"/>
          <w:sz w:val="24"/>
          <w:szCs w:val="24"/>
          <w:lang w:eastAsia="ru-RU"/>
        </w:rPr>
        <w:t>Нуримановский</w:t>
      </w:r>
      <w:proofErr w:type="spellEnd"/>
      <w:r w:rsidR="00D15CF1">
        <w:rPr>
          <w:rFonts w:eastAsia="Times New Roman"/>
          <w:w w:val="100"/>
          <w:sz w:val="24"/>
          <w:szCs w:val="24"/>
          <w:lang w:eastAsia="ru-RU"/>
        </w:rPr>
        <w:t xml:space="preserve"> район Республики Башкортостан от 29 декабря 2012 года № 2449 «Об утверждении Административного регламента</w:t>
      </w:r>
      <w:proofErr w:type="gramEnd"/>
      <w:r w:rsidR="00D15CF1">
        <w:rPr>
          <w:rFonts w:eastAsia="Times New Roman"/>
          <w:w w:val="100"/>
          <w:sz w:val="24"/>
          <w:szCs w:val="24"/>
          <w:lang w:eastAsia="ru-RU"/>
        </w:rPr>
        <w:t xml:space="preserve"> исполнения Финансовым управлением администрации муниципального района </w:t>
      </w:r>
      <w:proofErr w:type="spellStart"/>
      <w:r w:rsidR="00D15CF1">
        <w:rPr>
          <w:rFonts w:eastAsia="Times New Roman"/>
          <w:w w:val="100"/>
          <w:sz w:val="24"/>
          <w:szCs w:val="24"/>
          <w:lang w:eastAsia="ru-RU"/>
        </w:rPr>
        <w:t>Нуримановский</w:t>
      </w:r>
      <w:proofErr w:type="spellEnd"/>
      <w:r w:rsidR="00D15CF1">
        <w:rPr>
          <w:rFonts w:eastAsia="Times New Roman"/>
          <w:w w:val="100"/>
          <w:sz w:val="24"/>
          <w:szCs w:val="24"/>
          <w:lang w:eastAsia="ru-RU"/>
        </w:rPr>
        <w:t xml:space="preserve"> район Республики Башкортостан муниципальной функции по осуществлению финансового ко</w:t>
      </w:r>
      <w:r w:rsidR="00205F6C">
        <w:rPr>
          <w:rFonts w:eastAsia="Times New Roman"/>
          <w:w w:val="100"/>
          <w:sz w:val="24"/>
          <w:szCs w:val="24"/>
          <w:lang w:eastAsia="ru-RU"/>
        </w:rPr>
        <w:t>н</w:t>
      </w:r>
      <w:r w:rsidR="00D15CF1">
        <w:rPr>
          <w:rFonts w:eastAsia="Times New Roman"/>
          <w:w w:val="100"/>
          <w:sz w:val="24"/>
          <w:szCs w:val="24"/>
          <w:lang w:eastAsia="ru-RU"/>
        </w:rPr>
        <w:t>троля»</w:t>
      </w:r>
      <w:r w:rsidRPr="00AE3897">
        <w:rPr>
          <w:rFonts w:eastAsia="Times New Roman"/>
          <w:i/>
          <w:iCs/>
          <w:w w:val="100"/>
          <w:sz w:val="24"/>
          <w:szCs w:val="24"/>
          <w:lang w:eastAsia="ru-RU"/>
        </w:rPr>
        <w:t>.</w:t>
      </w: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1.27. Руководитель органа внутреннего муниципального финансового контроля  в целях реализации положений настоящего Порядка утверждает правовые акты, устанавливающие распределение обязанностей, полномочий и ответственность структурных подразделений (должностных лиц), уполномоченных на проведение контроля в финансово-бюджетной сфере. Указанные акты должны обеспечивать исключение дублирования функций структурных подразделений (должностных лиц), а также условий для возникновения конфликта интересов. </w:t>
      </w:r>
    </w:p>
    <w:p w:rsidR="00AE3897" w:rsidRPr="00AE3897" w:rsidRDefault="00AE3897" w:rsidP="004E3A0A">
      <w:pPr>
        <w:spacing w:before="100" w:beforeAutospacing="1" w:after="100" w:afterAutospacing="1"/>
        <w:jc w:val="center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>2. Требования к планированию деятельности по контролю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2.1. Планирование контрольной деятельности осуществляется путем составления и утверждения плана контрольных мероприятий  на следующий календарный год, который утверждается приказом органа внутреннего муниципального финансового контроля  не позднее </w:t>
      </w:r>
      <w:r w:rsidR="00205F6C">
        <w:rPr>
          <w:rFonts w:eastAsia="Times New Roman"/>
          <w:w w:val="100"/>
          <w:sz w:val="24"/>
          <w:szCs w:val="24"/>
          <w:lang w:eastAsia="ru-RU"/>
        </w:rPr>
        <w:t xml:space="preserve">10 </w:t>
      </w: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 декабря текущего календарного года</w:t>
      </w:r>
      <w:r w:rsidRPr="00AE3897">
        <w:rPr>
          <w:rFonts w:eastAsia="Times New Roman"/>
          <w:i/>
          <w:iCs/>
          <w:w w:val="100"/>
          <w:sz w:val="24"/>
          <w:szCs w:val="24"/>
          <w:lang w:eastAsia="ru-RU"/>
        </w:rPr>
        <w:t>.</w:t>
      </w: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2.2. План контрольных мероприятий составляется с учетом проведенных проверок контрольно-счетного органа муниципального </w:t>
      </w:r>
      <w:r w:rsidR="00A541C1">
        <w:rPr>
          <w:rFonts w:eastAsia="Times New Roman"/>
          <w:w w:val="100"/>
          <w:sz w:val="24"/>
          <w:szCs w:val="24"/>
          <w:lang w:eastAsia="ru-RU"/>
        </w:rPr>
        <w:t>района</w:t>
      </w:r>
      <w:r w:rsidRPr="00AE3897">
        <w:rPr>
          <w:rFonts w:eastAsia="Times New Roman"/>
          <w:w w:val="100"/>
          <w:sz w:val="24"/>
          <w:szCs w:val="24"/>
          <w:lang w:eastAsia="ru-RU"/>
        </w:rPr>
        <w:t>, анализа контрольной деятельности за прошедший период</w:t>
      </w:r>
      <w:r w:rsidR="00A541C1">
        <w:rPr>
          <w:rFonts w:eastAsia="Times New Roman"/>
          <w:w w:val="100"/>
          <w:sz w:val="24"/>
          <w:szCs w:val="24"/>
          <w:lang w:eastAsia="ru-RU"/>
        </w:rPr>
        <w:t>.</w:t>
      </w: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Составление плана контрольных мероприятий осуществляется с соблюдением следующих условий: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lastRenderedPageBreak/>
        <w:t xml:space="preserve">а) обеспечение равномерности нагрузки на должностных лиц, структурные подразделения органа внутреннего муниципального финансового контроля, принимающие участие в контрольных мероприятиях;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>б) выделение резерва времени для выполнения внеплановых контрольных мероприятий, определяемого на основании данных о внеплановых контрольных мероприятиях, осуществленных в предыдущие год</w:t>
      </w:r>
      <w:proofErr w:type="gramStart"/>
      <w:r w:rsidRPr="00AE3897">
        <w:rPr>
          <w:rFonts w:eastAsia="Times New Roman"/>
          <w:w w:val="100"/>
          <w:sz w:val="24"/>
          <w:szCs w:val="24"/>
          <w:lang w:eastAsia="ru-RU"/>
        </w:rPr>
        <w:t>ы(</w:t>
      </w:r>
      <w:proofErr w:type="gramEnd"/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последние 3-5 лет).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2.3. Отбор контрольных мероприятий осуществляется исходя из следующих критериев: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а) существенность и значимость мероприятий, осуществляемых объектами контроля, в отношении которых предполагается проведение финансового контроля, и (или) направления и объемов бюджетных расходов;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б) оценка состояния внутреннего финансового контроля и аудита в отношении объекта контроля, полученная в результате проведения анализа осуществления главными администраторами бюджетных средств внутреннего финансового контроля и внутреннего финансового аудита;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в) длительность периода, прошедшего с момента проведения идентичного контрольного мероприятия органом муниципального финансового контроля (в случае, если указанный период превышает 3 года, данный критерий имеет наивысший приоритет); </w:t>
      </w:r>
    </w:p>
    <w:p w:rsidR="00A541C1" w:rsidRDefault="00AE3897" w:rsidP="004E3A0A">
      <w:pPr>
        <w:pStyle w:val="af5"/>
        <w:ind w:firstLine="708"/>
        <w:jc w:val="both"/>
      </w:pPr>
      <w:r w:rsidRPr="00AE3897">
        <w:t xml:space="preserve">г) </w:t>
      </w:r>
      <w:r w:rsidR="00A541C1">
        <w:t>информация о наличии признаков нарушений в финансово-бюджетной сфере в отношении объекта контроля, от органов внутреннего муниципального финансового контроля муниципальных образований муниципального района, в отношении средств районного бюджета,</w:t>
      </w:r>
      <w:r w:rsidR="00A541C1" w:rsidRPr="00A541C1">
        <w:t xml:space="preserve"> </w:t>
      </w:r>
      <w:r w:rsidR="00A541C1" w:rsidRPr="00AE3897">
        <w:t>главных администраторов доходов местного бюджета,</w:t>
      </w:r>
      <w:r w:rsidR="00A541C1">
        <w:t xml:space="preserve"> а также по результатам анализа данных единой информационной системы в сфере закупок.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2.4. 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одного раза в год и не реже одного раза в три года.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>2.5. Формирование плана контрольных мероприятий осуществляется с учетом информации о планируемых (проводимых) контрольно-счетным органом</w:t>
      </w:r>
      <w:r w:rsidR="007E559B">
        <w:rPr>
          <w:rFonts w:eastAsia="Times New Roman"/>
          <w:w w:val="100"/>
          <w:sz w:val="24"/>
          <w:szCs w:val="24"/>
          <w:lang w:eastAsia="ru-RU"/>
        </w:rPr>
        <w:t xml:space="preserve"> </w:t>
      </w: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муниципального </w:t>
      </w:r>
      <w:r w:rsidR="007E559B">
        <w:rPr>
          <w:rFonts w:eastAsia="Times New Roman"/>
          <w:w w:val="100"/>
          <w:sz w:val="24"/>
          <w:szCs w:val="24"/>
          <w:lang w:eastAsia="ru-RU"/>
        </w:rPr>
        <w:t>района</w:t>
      </w: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 идентичных контрольных мероприятиях в целях исключения дублирования деятельности по контролю.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>В настоящем Порядке под идентичным контрольным мероприятием понимается контрольное мероприятие, в рамках которого иными органами проводятся (планируются к проведению) контрольные действия в отношении деятельности объекта контроля, которые могут быть проведены органом внутреннего муниципального финансового контроля</w:t>
      </w:r>
      <w:proofErr w:type="gramStart"/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 </w:t>
      </w:r>
      <w:r w:rsidRPr="00AE3897">
        <w:rPr>
          <w:rFonts w:eastAsia="Times New Roman"/>
          <w:i/>
          <w:iCs/>
          <w:w w:val="100"/>
          <w:sz w:val="24"/>
          <w:szCs w:val="24"/>
          <w:lang w:eastAsia="ru-RU"/>
        </w:rPr>
        <w:t>.</w:t>
      </w:r>
      <w:proofErr w:type="gramEnd"/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2.6. Проверяемый период при проведении плановых контрольных мероприятий определяется исходя из задач контрольного мероприятия.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>2.7. В плане контрольных мероприятий указываются объекты контроля, тема и основание проведения каждой плановой проверки, проверяемый период, метод осуществления муниципального финансового контроля (проверка, ревизия или обследование), дата начала и сроки проведения контрольного мероприятия</w:t>
      </w:r>
      <w:proofErr w:type="gramStart"/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 </w:t>
      </w:r>
      <w:r w:rsidRPr="00AE3897">
        <w:rPr>
          <w:rFonts w:eastAsia="Times New Roman"/>
          <w:i/>
          <w:iCs/>
          <w:w w:val="100"/>
          <w:sz w:val="24"/>
          <w:szCs w:val="24"/>
          <w:lang w:eastAsia="ru-RU"/>
        </w:rPr>
        <w:t>.</w:t>
      </w:r>
      <w:proofErr w:type="gramEnd"/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lastRenderedPageBreak/>
        <w:t xml:space="preserve">2.8. Внесение изменений в план контрольных мероприятий допускается не </w:t>
      </w:r>
      <w:proofErr w:type="gramStart"/>
      <w:r w:rsidRPr="00AE3897">
        <w:rPr>
          <w:rFonts w:eastAsia="Times New Roman"/>
          <w:w w:val="100"/>
          <w:sz w:val="24"/>
          <w:szCs w:val="24"/>
          <w:lang w:eastAsia="ru-RU"/>
        </w:rPr>
        <w:t>позднее</w:t>
      </w:r>
      <w:proofErr w:type="gramEnd"/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 чем за месяц до начала проведения контрольных мероприятий, в отношении которых вносятся такие изменения, на основании предложений должностных лиц, уполномоченных на проведение контрольных мероприятий в соответствии с приказом органа внутреннего муниципального финансового контроля.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2.9. Утвержденный ежегодный план контрольных мероприятий и внесенные в него изменения доводятся до сведения заинтересованных лиц посредством их размещения на официальном сайте администрации </w:t>
      </w:r>
      <w:r w:rsidR="007E559B">
        <w:rPr>
          <w:rFonts w:eastAsia="Times New Roman"/>
          <w:w w:val="100"/>
          <w:sz w:val="24"/>
          <w:szCs w:val="24"/>
          <w:lang w:eastAsia="ru-RU"/>
        </w:rPr>
        <w:t xml:space="preserve">муниципального района </w:t>
      </w:r>
      <w:proofErr w:type="spellStart"/>
      <w:r w:rsidR="007E559B">
        <w:rPr>
          <w:rFonts w:eastAsia="Times New Roman"/>
          <w:w w:val="100"/>
          <w:sz w:val="24"/>
          <w:szCs w:val="24"/>
          <w:lang w:eastAsia="ru-RU"/>
        </w:rPr>
        <w:t>Нуримановский</w:t>
      </w:r>
      <w:proofErr w:type="spellEnd"/>
      <w:r w:rsidR="007E559B">
        <w:rPr>
          <w:rFonts w:eastAsia="Times New Roman"/>
          <w:w w:val="100"/>
          <w:sz w:val="24"/>
          <w:szCs w:val="24"/>
          <w:lang w:eastAsia="ru-RU"/>
        </w:rPr>
        <w:t xml:space="preserve"> район Республики Башкортостан</w:t>
      </w:r>
      <w:r w:rsidRPr="00AE3897">
        <w:rPr>
          <w:rFonts w:eastAsia="Times New Roman"/>
          <w:i/>
          <w:iCs/>
          <w:w w:val="100"/>
          <w:sz w:val="24"/>
          <w:szCs w:val="24"/>
          <w:lang w:eastAsia="ru-RU"/>
        </w:rPr>
        <w:t xml:space="preserve"> </w:t>
      </w: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в информационно-телекоммуникационной сети «Интернет» не позднее трех рабочих дней со дня их утверждения.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2.10. Порядок формирования и утверждения плана контрольных мероприятий, внесения в него изменений устанавливается административным регламентом исполнения муниципальной функции по контролю в финансово-бюджетной сфере.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center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>3. Требования к проведению контрольных мероприятий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3.1. К процедурам осуществления контрольного мероприятия относятся назначение контрольного мероприятия, проведение контрольного мероприятия и реализация результатов проведения контрольного мероприятия.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3.2. </w:t>
      </w:r>
      <w:proofErr w:type="gramStart"/>
      <w:r w:rsidRPr="00AE3897">
        <w:rPr>
          <w:rFonts w:eastAsia="Times New Roman"/>
          <w:w w:val="100"/>
          <w:sz w:val="24"/>
          <w:szCs w:val="24"/>
          <w:lang w:eastAsia="ru-RU"/>
        </w:rPr>
        <w:t>Контрольное мероприятие проводится на основании приказа органа внутреннего муниципального финансового контроля  о его назначении, в котором указываются наименование объекта контроля; проверяемый период; тема и основание проведения контрольного мероприятия; метод осуществления муниципального финансового контроля (проверка, ревизия или обследование); вид контрольного мероприятия (плановое или внеплановое); форма проверки: камеральная или выездная (при проведении проверок);</w:t>
      </w:r>
      <w:proofErr w:type="gramEnd"/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 состав должностных лиц, уполномоченных на проведение контрольного мероприятия и включенных в проверочную (ревизионную) группу; срок проведения контрольного мероприятия; срок, в течение которого оформляется акт (заключение); перечень основных вопросов, подлежащих изучению в ходе проведения контрольного мероприятия</w:t>
      </w:r>
      <w:r w:rsidRPr="00AE3897">
        <w:rPr>
          <w:rFonts w:eastAsia="Times New Roman"/>
          <w:i/>
          <w:iCs/>
          <w:w w:val="100"/>
          <w:sz w:val="24"/>
          <w:szCs w:val="24"/>
          <w:lang w:eastAsia="ru-RU"/>
        </w:rPr>
        <w:t>.</w:t>
      </w: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3.3. Решение о приостановлении проведения контрольного мероприятия принимается руководителем органа внутреннего муниципального финансового контроля  на основании мотивированного обращения руководителя проверочной (ревизионной) группы </w:t>
      </w:r>
      <w:r w:rsidRPr="00AE3897">
        <w:rPr>
          <w:rFonts w:eastAsia="Times New Roman"/>
          <w:i/>
          <w:iCs/>
          <w:w w:val="100"/>
          <w:sz w:val="24"/>
          <w:szCs w:val="24"/>
          <w:lang w:eastAsia="ru-RU"/>
        </w:rPr>
        <w:t xml:space="preserve"> </w:t>
      </w: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в соответствии с настоящим Порядком. На время приостановления проведения контрольного мероприятия течение его срока прерывается.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3.4. Решение о возобновлении проведения контрольного мероприятия принимается руководителем органа внутреннего муниципального финансового контроля </w:t>
      </w:r>
      <w:r w:rsidR="007E559B">
        <w:rPr>
          <w:rFonts w:eastAsia="Times New Roman"/>
          <w:w w:val="100"/>
          <w:sz w:val="24"/>
          <w:szCs w:val="24"/>
          <w:lang w:eastAsia="ru-RU"/>
        </w:rPr>
        <w:t>п</w:t>
      </w: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осле устранения причин приостановления проведения контрольного мероприятия в соответствии с настоящим Порядком.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>3.5. Решение о приостановлении (возобновлении) проведения контрольного мероприятия оформляется приказом органа внутреннего муниципального финансового контроля</w:t>
      </w:r>
      <w:proofErr w:type="gramStart"/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 .</w:t>
      </w:r>
      <w:proofErr w:type="gramEnd"/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 Копия решения о приостановлении (возобновлении) проведения контрольного мероприятия направляется в адрес объекта контроля в срок, не превышающий двух рабочих дней со дня принятия такого решения. </w:t>
      </w:r>
    </w:p>
    <w:p w:rsidR="00AE3897" w:rsidRPr="00AE3897" w:rsidRDefault="00AE3897" w:rsidP="004E3A0A">
      <w:pPr>
        <w:spacing w:before="100" w:beforeAutospacing="1" w:after="100" w:afterAutospacing="1"/>
        <w:jc w:val="center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>4. Проведение обследования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lastRenderedPageBreak/>
        <w:t>4.1. При проведении обследования осуществляются анализ и оценка состояния сферы деятельности объекта контроля, определенной приказом органа внутреннего муниципального финансового контроля</w:t>
      </w:r>
      <w:proofErr w:type="gramStart"/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 .</w:t>
      </w:r>
      <w:proofErr w:type="gramEnd"/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4.2. Обследование (за исключением обследования, проводимого в рамках камеральных и выездных проверок, ревизий) проводится в порядке и сроки, установленные для выездных проверок (ревизий).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4.3. При проведении обследования могут проводиться исследования и экспертизы с использованием фото-, видео- и аудиотехники, а также иных видов техники и приборов, в том числе измерительных приборов.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4.4. По результатам проведения обследования оформляется заключение, которое подписывается должностным лицом органа внутреннего муниципального финансового контроля  не позднее последнего дня срока проведения обследования. Заключение в течение 3 рабочих дней со дня его подписания вручается (направляется) представителю объекта контроля в соответствии с пунктом 1.18. настоящего Порядка.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4.5. Заключение и иные материалы обследования подлежат рассмотрению руководителем органа внутреннего муниципального финансового контроля  в течение 30 дней со дня подписания заключения.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4.6. По итогам рассмотрения заключения, подготовленного по результатам проведения обследования, руководитель органа внутреннего муниципального финансового контроля  может назначить проведение выездной проверки (ревизии). </w:t>
      </w:r>
    </w:p>
    <w:p w:rsidR="00AE3897" w:rsidRPr="00AE3897" w:rsidRDefault="00AE3897" w:rsidP="004E3A0A">
      <w:pPr>
        <w:spacing w:before="100" w:beforeAutospacing="1" w:after="100" w:afterAutospacing="1"/>
        <w:jc w:val="center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>5. Проведение камеральной проверки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>5.1. Камеральная проверка проводится по месту нахождения органа внутреннего муниципального финансового контроля, в том числе на основании бюджетной (бухгалтерской) отчетности и иных документов, представленных по запросам органа внутреннего муниципального финансового контроля</w:t>
      </w:r>
      <w:proofErr w:type="gramStart"/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 </w:t>
      </w:r>
      <w:r w:rsidRPr="00AE3897">
        <w:rPr>
          <w:rFonts w:eastAsia="Times New Roman"/>
          <w:i/>
          <w:iCs/>
          <w:w w:val="100"/>
          <w:sz w:val="24"/>
          <w:szCs w:val="24"/>
          <w:lang w:eastAsia="ru-RU"/>
        </w:rPr>
        <w:t>,</w:t>
      </w:r>
      <w:proofErr w:type="gramEnd"/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 а также информации, документов и материалов, полученных в ходе встречных проверок.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>5.2. Камеральная проверка проводится должностным лицом, указанным в</w:t>
      </w:r>
      <w:r w:rsidR="00FF54F2">
        <w:rPr>
          <w:rFonts w:eastAsia="Times New Roman"/>
          <w:w w:val="100"/>
          <w:sz w:val="24"/>
          <w:szCs w:val="24"/>
          <w:lang w:eastAsia="ru-RU"/>
        </w:rPr>
        <w:t xml:space="preserve"> пункте</w:t>
      </w: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 1.13. настоящего Порядка, в течение 30 рабочих дней со дня получения от объекта контроля информации, документов и материалов, представленных по запросу органа внутреннего муниципального финансового контроля</w:t>
      </w:r>
      <w:proofErr w:type="gramStart"/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 .</w:t>
      </w:r>
      <w:proofErr w:type="gramEnd"/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5.3. При проведении камеральной проверки в срок ее проведения не засчитываются периоды времени </w:t>
      </w:r>
      <w:proofErr w:type="gramStart"/>
      <w:r w:rsidRPr="00AE3897">
        <w:rPr>
          <w:rFonts w:eastAsia="Times New Roman"/>
          <w:w w:val="100"/>
          <w:sz w:val="24"/>
          <w:szCs w:val="24"/>
          <w:lang w:eastAsia="ru-RU"/>
        </w:rPr>
        <w:t>с даты отправки</w:t>
      </w:r>
      <w:proofErr w:type="gramEnd"/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 запроса органа внутреннего муниципального финансового контроля  до даты представления информации, документов и материалов объектом проверки, а также времени, в течение которого проводится встречная проверка и (или) обследование.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5.4. При проведении камеральных проверок по решению руководителя проверочной (ревизионной) группы  может быть проведено обследование.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5.5. По результатам камеральной проверки оформляется акт, который подписывается должностным лицом, проводящим проверку, не позднее последнего дня срока проведения камеральной проверки.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lastRenderedPageBreak/>
        <w:t xml:space="preserve">5.6. Акт камеральной проверки в течение 3 рабочих дней со дня его подписания вручается (направляется) представителю объекта контроля в соответствии с пунктом 1.18. настоящего Порядка.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5.7. Объект контроля вправе представить письменные возражения на акт, оформленный по результатам камеральной проверки, в течение 5 рабочих дней со дня получения акта. Письменные возражения объекта контроля проверки приобщаются к материалам проверки.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5.8. Материалы камеральной проверки подлежат рассмотрению руководителем органа внутреннего муниципального финансового контроля  в течение 30 дней со дня подписания акта.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5.9. По результатам рассмотрения акта и иных материалов камеральной проверки руководитель органа внутреннего муниципального финансового контроля принимает решение: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а) о применении мер принуждения, к которым в целях настоящего Порядка относятся представления, предписания, направляемые объекту контроля в соответствии с законодательством Российской Федерации, а также уведомления о применении бюджетных мер принуждения;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б) об отсутствии оснований для применения мер принуждения;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в) о проведении выездной проверки (ревизии). </w:t>
      </w:r>
    </w:p>
    <w:p w:rsidR="00AE3897" w:rsidRPr="00AE3897" w:rsidRDefault="00AE3897" w:rsidP="004E3A0A">
      <w:pPr>
        <w:spacing w:before="100" w:beforeAutospacing="1" w:after="100" w:afterAutospacing="1"/>
        <w:jc w:val="center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>6. Проведение выездной проверки (ревизии)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6.1. Выездная проверка (ревизия) проводится по месту нахождения объекта контроля.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Под ревизией понимается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отчетности.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Под выездной проверкой понимается проверка, в ходе которой, в том числе определяется фактическое соответствие совершенных операций данным бюджетной (бухгалтерской) отчетности и первичных документов.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6.2. Срок проведения выездной проверки (ревизии) составляет не более 30 рабочих дней.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6.3. Руководитель органа внутреннего муниципального финансового контроля  может продлить срок проведения выездной проверки (ревизии) на основании мотивированного обращения руководителя проверочной (ревизионной) группы, но не более чем на 20 рабочих дней.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6.4. По фактам непредставления или несвоевременного представления должностными лицами объектов контроля информации, документов и материалов, запрошенных при проведении выездной проверки (ревизии), руководитель проверочной </w:t>
      </w:r>
      <w:r w:rsidRPr="00AE3897">
        <w:rPr>
          <w:rFonts w:eastAsia="Times New Roman"/>
          <w:w w:val="100"/>
          <w:sz w:val="24"/>
          <w:szCs w:val="24"/>
          <w:lang w:eastAsia="ru-RU"/>
        </w:rPr>
        <w:lastRenderedPageBreak/>
        <w:t>(ревизионной) группы  составляет акт по форме, утверждаемой приказом органа внутреннего муниципального финансового контроля</w:t>
      </w:r>
      <w:proofErr w:type="gramStart"/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 .</w:t>
      </w:r>
      <w:proofErr w:type="gramEnd"/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6.5. </w:t>
      </w:r>
      <w:proofErr w:type="gramStart"/>
      <w:r w:rsidRPr="00AE3897">
        <w:rPr>
          <w:rFonts w:eastAsia="Times New Roman"/>
          <w:w w:val="100"/>
          <w:sz w:val="24"/>
          <w:szCs w:val="24"/>
          <w:lang w:eastAsia="ru-RU"/>
        </w:rPr>
        <w:t>В случае обнаружения подделок, подлогов, хищений, злоупотреблений и при необходимости пресечения данных противоправных действий руководитель проверочной (ревизионной) группы  изымает необходимые документы и материалы с учетом ограничений, установленных законодательством Российской Федерации, оставляет акт изъятия и копии или опись изъятых документов в соответствующих делах, а в случае обнаружения данных, указывающих на признаки состава преступления, опечатывает кассы, кассовые и служебные помещения, склады и</w:t>
      </w:r>
      <w:proofErr w:type="gramEnd"/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 архивы. Форма акта изъятия утверждается приказом органа внутреннего муниципального финансового контроля .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6.6. Руководитель органа внутреннего муниципального финансового контроля </w:t>
      </w:r>
      <w:r w:rsidRPr="00AE3897">
        <w:rPr>
          <w:rFonts w:eastAsia="Times New Roman"/>
          <w:i/>
          <w:iCs/>
          <w:w w:val="100"/>
          <w:sz w:val="24"/>
          <w:szCs w:val="24"/>
          <w:lang w:eastAsia="ru-RU"/>
        </w:rPr>
        <w:t xml:space="preserve"> </w:t>
      </w: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на основании мотивированного обращения руководителя проверочной (ревизионной) группы  может назначить: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проведение обследования;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проведение встречной проверки.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Лица и организации, в отношении которых проводится встречная проверка, обязаны представить по запросу (требованию) должностных лиц, входящих в состав проверочной (ревизионной) группы, информацию, документы и материалы, относящиеся к тематике выездной проверки (ревизии).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6.7. По результатам обследования оформляется заключение, которое прилагается к материалам выездной проверки (ревизии).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6.8. В ходе выездной проверки (ревизии) проводятся контрольные действия по документальному и фактическому изучению деятельности объекта контроля. </w:t>
      </w:r>
      <w:proofErr w:type="gramStart"/>
      <w:r w:rsidRPr="00AE3897">
        <w:rPr>
          <w:rFonts w:eastAsia="Times New Roman"/>
          <w:w w:val="100"/>
          <w:sz w:val="24"/>
          <w:szCs w:val="24"/>
          <w:lang w:eastAsia="ru-RU"/>
        </w:rPr>
        <w:t>Контрольные действия по документальному изучению проводятся в отношении финансовых, бухгалтерских, отчетных документов, документов о планировании и осуществлении закупок и иных документов объекта контроля, а также путем анализа и оценки полученной из них информации с учетом информации по устным и письменным объяснениям, справкам и сведениям должностных, материально ответственных и иных лиц объекта контроля и осуществления других действий по контролю.</w:t>
      </w:r>
      <w:proofErr w:type="gramEnd"/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 Контрольные действия по фактическому изучению проводятся путем осмотра, инвентаризации, наблюдения, пересчета, экспертизы, контрольных замеров и осуществления других действий по контролю.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6.9. Проведение выездной проверки (ревизии) может быть приостановлено руководителем органа внутреннего муниципального финансового контроля </w:t>
      </w:r>
      <w:r w:rsidRPr="00AE3897">
        <w:rPr>
          <w:rFonts w:eastAsia="Times New Roman"/>
          <w:i/>
          <w:iCs/>
          <w:w w:val="100"/>
          <w:sz w:val="24"/>
          <w:szCs w:val="24"/>
          <w:lang w:eastAsia="ru-RU"/>
        </w:rPr>
        <w:t xml:space="preserve"> </w:t>
      </w: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на основании мотивированного обращения руководителя проверочной (ревизионной) группы: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а) на период проведения встречной проверки и (или) обследования;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б) при отсутствии или неудовлетворительном состоянии бухгалтерского (бюджетного) учета у объекта контроля - на период восстановления объектом контроля документов, необходимых для проведения выездной проверки (ревизии), а также приведения объектом контроля в надлежащее состояние документов учета и отчетности;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в) на период организации и проведения экспертиз;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lastRenderedPageBreak/>
        <w:t xml:space="preserve">г) на период исполнения запросов, направленных в компетентные государственные органы;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proofErr w:type="spellStart"/>
      <w:r w:rsidRPr="00AE3897">
        <w:rPr>
          <w:rFonts w:eastAsia="Times New Roman"/>
          <w:w w:val="100"/>
          <w:sz w:val="24"/>
          <w:szCs w:val="24"/>
          <w:lang w:eastAsia="ru-RU"/>
        </w:rPr>
        <w:t>д</w:t>
      </w:r>
      <w:proofErr w:type="spellEnd"/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) в случае непредставления объектом контроля информации, документов и материалов, и (или) представления неполного комплекта </w:t>
      </w:r>
      <w:proofErr w:type="spellStart"/>
      <w:r w:rsidRPr="00AE3897">
        <w:rPr>
          <w:rFonts w:eastAsia="Times New Roman"/>
          <w:w w:val="100"/>
          <w:sz w:val="24"/>
          <w:szCs w:val="24"/>
          <w:lang w:eastAsia="ru-RU"/>
        </w:rPr>
        <w:t>истребуемых</w:t>
      </w:r>
      <w:proofErr w:type="spellEnd"/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 информации, документов и материалов, и (или) воспрепятствования проведению контрольного мероприятия, и (или) уклонения от проведения контрольного мероприятия;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е) при необходимости обследования имущества и (или) документов, находящихся не по месту нахождения объекта контроля.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6.10. На время приостановления проведения выездной проверки (ревизии) течение ее срока прерывается.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>6.11. Руководитель органа внутреннего муниципального финансового контроля</w:t>
      </w:r>
      <w:proofErr w:type="gramStart"/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 ,</w:t>
      </w:r>
      <w:proofErr w:type="gramEnd"/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 принявший решение о приостановлении проведения выездной проверки (ревизии), в течение 3 рабочих дней со дня его принятия: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а) письменно извещает объект контроля о приостановлении проведения проверки и о причинах приостановления;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б) может принять меры по устранению препятствий в проведении выездной проверки (ревизии), предусмотренные законодательством Российской Федерации и способствующие возобновлению проведения выездной проверки (ревизии).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6.12. Руководитель органа внутреннего муниципального финансового контроля  в течение 3 рабочих дней со дня получения сведений об устранении причин приостановления выездной проверки (ревизии):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а) принимает решение о возобновлении проведения выездной проверки (ревизии);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б) информирует о возобновлении проведения выездной проверки (ревизии) объект контроля. </w:t>
      </w:r>
    </w:p>
    <w:p w:rsidR="00AE3897" w:rsidRP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>6.13. После окончания контрольных действий, предусмотренных</w:t>
      </w:r>
      <w:r w:rsidR="00FF54F2">
        <w:rPr>
          <w:rFonts w:eastAsia="Times New Roman"/>
          <w:w w:val="100"/>
          <w:sz w:val="24"/>
          <w:szCs w:val="24"/>
          <w:lang w:eastAsia="ru-RU"/>
        </w:rPr>
        <w:t xml:space="preserve"> пунктом 6.8</w:t>
      </w:r>
      <w:r w:rsidRPr="00AE3897">
        <w:rPr>
          <w:rFonts w:eastAsia="Times New Roman"/>
          <w:w w:val="100"/>
          <w:sz w:val="24"/>
          <w:szCs w:val="24"/>
          <w:lang w:eastAsia="ru-RU"/>
        </w:rPr>
        <w:t xml:space="preserve"> настоящего Порядка, и иных мероприятий, проводимых в рамках выездной проверки (ревизии), руководитель проверочной (ревизионной) группы  подписывает справку о завершении контрольных действий и вручает ее представителю объекта контроля не позднее последнего дня срока проведения выездной проверки. </w:t>
      </w:r>
    </w:p>
    <w:p w:rsidR="00AE3897" w:rsidRDefault="00AE3897" w:rsidP="004E3A0A">
      <w:pPr>
        <w:spacing w:before="100" w:beforeAutospacing="1" w:after="100" w:afterAutospacing="1"/>
        <w:ind w:firstLine="708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AE3897">
        <w:rPr>
          <w:rFonts w:eastAsia="Times New Roman"/>
          <w:w w:val="100"/>
          <w:sz w:val="24"/>
          <w:szCs w:val="24"/>
          <w:lang w:eastAsia="ru-RU"/>
        </w:rPr>
        <w:t>6.14. По результатам выездной проверки (ревизии) оформляется акт, который должен быть подписан в течение 15 рабочих дней, исчисляемых со дня, следующего за днем подписан</w:t>
      </w:r>
      <w:r w:rsidR="00566ED1">
        <w:rPr>
          <w:rFonts w:eastAsia="Times New Roman"/>
          <w:w w:val="100"/>
          <w:sz w:val="24"/>
          <w:szCs w:val="24"/>
          <w:lang w:eastAsia="ru-RU"/>
        </w:rPr>
        <w:t>ия.</w:t>
      </w:r>
    </w:p>
    <w:p w:rsidR="000E115C" w:rsidRPr="000E115C" w:rsidRDefault="004E3A0A" w:rsidP="00D14B4F">
      <w:pPr>
        <w:autoSpaceDE w:val="0"/>
        <w:autoSpaceDN w:val="0"/>
        <w:adjustRightInd w:val="0"/>
        <w:spacing w:before="100" w:beforeAutospacing="1" w:after="100" w:afterAutospacing="1"/>
        <w:ind w:firstLine="709"/>
        <w:jc w:val="both"/>
        <w:rPr>
          <w:rFonts w:eastAsia="Times New Roman"/>
          <w:w w:val="100"/>
          <w:sz w:val="24"/>
          <w:szCs w:val="24"/>
          <w:lang w:eastAsia="ru-RU"/>
        </w:rPr>
      </w:pPr>
      <w:r>
        <w:rPr>
          <w:rFonts w:eastAsia="Times New Roman"/>
          <w:w w:val="100"/>
          <w:sz w:val="24"/>
          <w:szCs w:val="24"/>
          <w:lang w:eastAsia="ru-RU"/>
        </w:rPr>
        <w:t xml:space="preserve">6.15. </w:t>
      </w:r>
      <w:r w:rsidR="000E115C" w:rsidRPr="000E115C">
        <w:rPr>
          <w:rFonts w:eastAsia="Times New Roman"/>
          <w:w w:val="100"/>
          <w:sz w:val="24"/>
          <w:szCs w:val="24"/>
          <w:lang w:eastAsia="ru-RU"/>
        </w:rPr>
        <w:t xml:space="preserve">По результатам рассмотрения акта и иных материалов выездной проверки (ревизии) </w:t>
      </w:r>
      <w:r w:rsidR="000E115C" w:rsidRPr="00AE3897">
        <w:rPr>
          <w:rFonts w:eastAsia="Times New Roman"/>
          <w:w w:val="100"/>
          <w:sz w:val="24"/>
          <w:szCs w:val="24"/>
          <w:lang w:eastAsia="ru-RU"/>
        </w:rPr>
        <w:t>Руководитель органа внутреннего муниципального финансового контроля</w:t>
      </w:r>
      <w:r w:rsidR="000E115C" w:rsidRPr="000E115C">
        <w:rPr>
          <w:rFonts w:eastAsia="Times New Roman"/>
          <w:w w:val="100"/>
          <w:sz w:val="24"/>
          <w:szCs w:val="24"/>
          <w:lang w:eastAsia="ru-RU"/>
        </w:rPr>
        <w:t xml:space="preserve">  принимает решение:</w:t>
      </w:r>
    </w:p>
    <w:p w:rsidR="000E115C" w:rsidRPr="000E115C" w:rsidRDefault="000E115C" w:rsidP="00D14B4F">
      <w:pPr>
        <w:autoSpaceDE w:val="0"/>
        <w:autoSpaceDN w:val="0"/>
        <w:adjustRightInd w:val="0"/>
        <w:spacing w:before="100" w:beforeAutospacing="1" w:after="100" w:afterAutospacing="1"/>
        <w:ind w:firstLine="709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0E115C">
        <w:rPr>
          <w:rFonts w:eastAsia="Times New Roman"/>
          <w:w w:val="100"/>
          <w:sz w:val="24"/>
          <w:szCs w:val="24"/>
          <w:lang w:eastAsia="ru-RU"/>
        </w:rPr>
        <w:t>а) о применении мер принуждения;</w:t>
      </w:r>
    </w:p>
    <w:p w:rsidR="000E115C" w:rsidRPr="000E115C" w:rsidRDefault="000E115C" w:rsidP="00D14B4F">
      <w:pPr>
        <w:autoSpaceDE w:val="0"/>
        <w:autoSpaceDN w:val="0"/>
        <w:adjustRightInd w:val="0"/>
        <w:spacing w:before="100" w:beforeAutospacing="1" w:after="100" w:afterAutospacing="1"/>
        <w:ind w:firstLine="709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0E115C">
        <w:rPr>
          <w:rFonts w:eastAsia="Times New Roman"/>
          <w:w w:val="100"/>
          <w:sz w:val="24"/>
          <w:szCs w:val="24"/>
          <w:lang w:eastAsia="ru-RU"/>
        </w:rPr>
        <w:t>б) об отсутствии оснований для применения мер принуждения;</w:t>
      </w:r>
    </w:p>
    <w:p w:rsidR="000E115C" w:rsidRPr="000E115C" w:rsidRDefault="000E115C" w:rsidP="00D14B4F">
      <w:pPr>
        <w:autoSpaceDE w:val="0"/>
        <w:autoSpaceDN w:val="0"/>
        <w:adjustRightInd w:val="0"/>
        <w:spacing w:before="100" w:beforeAutospacing="1" w:after="100" w:afterAutospacing="1"/>
        <w:ind w:firstLine="709"/>
        <w:jc w:val="both"/>
        <w:rPr>
          <w:rFonts w:eastAsia="Times New Roman"/>
          <w:w w:val="100"/>
          <w:sz w:val="24"/>
          <w:szCs w:val="24"/>
          <w:lang w:eastAsia="ru-RU"/>
        </w:rPr>
      </w:pPr>
      <w:r w:rsidRPr="000E115C">
        <w:rPr>
          <w:rFonts w:eastAsia="Times New Roman"/>
          <w:w w:val="100"/>
          <w:sz w:val="24"/>
          <w:szCs w:val="24"/>
          <w:lang w:eastAsia="ru-RU"/>
        </w:rPr>
        <w:lastRenderedPageBreak/>
        <w:t>в) о назначении внеплановой выездной проверки (ревизии) при представлении объектом контроля письменных возражений, а также при представлении объектом контроля дополнительных информации, документов и материалов, относящихся к проверяемому периоду, влияющих на выводы, сделанные по результатам выездной проверки (ревизии).</w:t>
      </w:r>
    </w:p>
    <w:p w:rsidR="000E115C" w:rsidRDefault="002F17E6" w:rsidP="004E3A0A">
      <w:pPr>
        <w:pStyle w:val="af5"/>
        <w:jc w:val="center"/>
      </w:pPr>
      <w:r>
        <w:t>7</w:t>
      </w:r>
      <w:r w:rsidR="000E115C">
        <w:t>. Реализация результатов контрольных мероприятий.</w:t>
      </w:r>
    </w:p>
    <w:p w:rsidR="000E115C" w:rsidRDefault="00F21210" w:rsidP="004E3A0A">
      <w:pPr>
        <w:pStyle w:val="af5"/>
        <w:ind w:firstLine="708"/>
        <w:jc w:val="both"/>
      </w:pPr>
      <w:r>
        <w:t>7</w:t>
      </w:r>
      <w:r w:rsidR="000E115C">
        <w:t>.1. По результатам контрольного мероприятия, в случаях установления нарушений бюджетного законодательства и иных нормативных правовых актов, регулирующих бюджетные правоотношения, нарушений законодательства Российской Федерации и иных нормативных правовых актов о контрактной системе в сфере закупок, руководитель органа внутреннего муниципального финансового контроля принимает решение о применении мер принуждения в следующих формах:</w:t>
      </w:r>
    </w:p>
    <w:p w:rsidR="000E115C" w:rsidRDefault="000E115C" w:rsidP="004E3A0A">
      <w:pPr>
        <w:pStyle w:val="af5"/>
        <w:ind w:firstLine="708"/>
        <w:jc w:val="both"/>
      </w:pPr>
      <w:r>
        <w:t>а) представления;</w:t>
      </w:r>
    </w:p>
    <w:p w:rsidR="000E115C" w:rsidRDefault="000E115C" w:rsidP="004E3A0A">
      <w:pPr>
        <w:pStyle w:val="af5"/>
        <w:ind w:firstLine="708"/>
        <w:jc w:val="both"/>
      </w:pPr>
      <w:r>
        <w:t>б) предписания;</w:t>
      </w:r>
    </w:p>
    <w:p w:rsidR="000E115C" w:rsidRDefault="000E115C" w:rsidP="004E3A0A">
      <w:pPr>
        <w:pStyle w:val="af5"/>
        <w:ind w:firstLine="708"/>
        <w:jc w:val="both"/>
      </w:pPr>
      <w:r>
        <w:t>в) уведомления о применении бюджетных мер принуждения.</w:t>
      </w:r>
    </w:p>
    <w:p w:rsidR="000E115C" w:rsidRDefault="00F21210" w:rsidP="004E3A0A">
      <w:pPr>
        <w:pStyle w:val="af5"/>
        <w:ind w:firstLine="708"/>
        <w:jc w:val="both"/>
      </w:pPr>
      <w:r>
        <w:t>7</w:t>
      </w:r>
      <w:r w:rsidR="000E115C">
        <w:t>.2. Уведомления о применении бюджетных мер принуждения при установлении по результатам проведения контрольного мероприятия составов бюджетных нарушений, предусмотренных Бюджетным кодексом Российской Федерации, составляются структурным подразделением органа внутреннего муниципального финансового контроля и направляются для принятия решения о применении мер принуждения в Финансово-экономическое управление в течени</w:t>
      </w:r>
      <w:proofErr w:type="gramStart"/>
      <w:r w:rsidR="000E115C">
        <w:t>и</w:t>
      </w:r>
      <w:proofErr w:type="gramEnd"/>
      <w:r w:rsidR="000E115C">
        <w:t xml:space="preserve"> пяти календарных дней после принятия решения о применении меры принуждения.</w:t>
      </w:r>
    </w:p>
    <w:p w:rsidR="000E115C" w:rsidRDefault="00F21210" w:rsidP="004E3A0A">
      <w:pPr>
        <w:pStyle w:val="af5"/>
        <w:ind w:firstLine="708"/>
        <w:jc w:val="both"/>
      </w:pPr>
      <w:r>
        <w:t>7</w:t>
      </w:r>
      <w:r w:rsidR="000E115C">
        <w:t>.3. Представления, предписания в срок, не превышающий пяти календарных дней после принятия решения о применении меры принуждения, вручаются (направляются) представителю объекта контроля в соответствии с пунктом 1.1</w:t>
      </w:r>
      <w:r w:rsidR="00500C2F">
        <w:t>8</w:t>
      </w:r>
      <w:r w:rsidR="000E115C">
        <w:t xml:space="preserve"> раздела 1 настоящего Порядка.</w:t>
      </w:r>
    </w:p>
    <w:p w:rsidR="000E115C" w:rsidRDefault="000E115C" w:rsidP="004E3A0A">
      <w:pPr>
        <w:pStyle w:val="af5"/>
        <w:ind w:firstLine="708"/>
        <w:jc w:val="both"/>
      </w:pPr>
      <w:proofErr w:type="gramStart"/>
      <w:r>
        <w:t>Представление должно содержать обязательную для рассмотрения в установленные в нем сроки или, если срок не указан, в течение тридцати календарных дней со дня его получения информацию о выявленных нарушениях бюджетного законодательства Российской Федерации и иных нормативных правовых актов, регулирующих бюджетные правоотношения, и требования о принятии мер по их устранению, а также устранению причин и условий таких нарушений.</w:t>
      </w:r>
      <w:proofErr w:type="gramEnd"/>
    </w:p>
    <w:p w:rsidR="000E115C" w:rsidRDefault="000E115C" w:rsidP="004E3A0A">
      <w:pPr>
        <w:pStyle w:val="af5"/>
        <w:ind w:firstLine="708"/>
        <w:jc w:val="both"/>
      </w:pPr>
      <w:proofErr w:type="gramStart"/>
      <w:r>
        <w:t>Предписание должно содержать обязательные для исполнения в указанный в нем срок требования об устранении нарушений бюджетного законодательства Российской Федерации и иных нормативных правовых актов, регулирующих бюджетные правоотношения, нарушений законодательства Российской Федерации и иных нормативных правовых актов о контрактной системе в сфере закупок и (или) требования о возмещении причиненного такими нарушениями ущерба.</w:t>
      </w:r>
      <w:proofErr w:type="gramEnd"/>
    </w:p>
    <w:p w:rsidR="000E115C" w:rsidRDefault="00F21210" w:rsidP="004E3A0A">
      <w:pPr>
        <w:pStyle w:val="af5"/>
        <w:ind w:firstLine="708"/>
        <w:jc w:val="both"/>
      </w:pPr>
      <w:r>
        <w:t>7</w:t>
      </w:r>
      <w:r w:rsidR="000E115C">
        <w:t xml:space="preserve">.4. В случае неисполнения выданного представления (предписания) орган внутреннего </w:t>
      </w:r>
      <w:r w:rsidR="00500C2F">
        <w:t>муниципального</w:t>
      </w:r>
      <w:r w:rsidR="000E115C">
        <w:t xml:space="preserve"> финансового контроля применяет к не исполнившему такое представление (предписание) лицу меры ответственности в соответствии с Кодексом Российской Федерации об административных правонарушениях.</w:t>
      </w:r>
    </w:p>
    <w:p w:rsidR="000E115C" w:rsidRDefault="000E115C" w:rsidP="004E3A0A">
      <w:pPr>
        <w:pStyle w:val="af5"/>
        <w:ind w:firstLine="708"/>
        <w:jc w:val="both"/>
      </w:pPr>
      <w:r>
        <w:lastRenderedPageBreak/>
        <w:t xml:space="preserve">В случае неисполнения или исполнения не в полном объеме выданного представления (предписания) руководителем органа внутреннего </w:t>
      </w:r>
      <w:r w:rsidR="00500C2F">
        <w:t>муниципального</w:t>
      </w:r>
      <w:r>
        <w:t xml:space="preserve"> финансового контроля может быть принято решение о назначении внеплановой выездной проверки.</w:t>
      </w:r>
    </w:p>
    <w:p w:rsidR="000E115C" w:rsidRDefault="000E115C" w:rsidP="004E3A0A">
      <w:pPr>
        <w:pStyle w:val="af5"/>
        <w:ind w:firstLine="708"/>
        <w:jc w:val="both"/>
      </w:pPr>
      <w:proofErr w:type="gramStart"/>
      <w:r>
        <w:t>В случае неисполнения предписания в части возмещения ущерба, причиненного  муниципальному району</w:t>
      </w:r>
      <w:r w:rsidR="00500C2F">
        <w:t xml:space="preserve"> </w:t>
      </w:r>
      <w:proofErr w:type="spellStart"/>
      <w:r w:rsidR="00500C2F">
        <w:t>Нуримановский</w:t>
      </w:r>
      <w:proofErr w:type="spellEnd"/>
      <w:r w:rsidR="00500C2F">
        <w:t xml:space="preserve"> район Республики Башкортостан</w:t>
      </w:r>
      <w:r>
        <w:t xml:space="preserve"> нарушением бюджетного законодательства Российской Федерации и иных нормативных правовых актов, регулирующих бюджетные правоотношения, орган внутреннего муниципального финансового контроля направляет исковое заявление о возмещении ущерба, причиненного  муниципальному району, в арбитражный суд, защищает интересы  муниципального района по этому исковому заявлению в арбитражном суде.</w:t>
      </w:r>
      <w:proofErr w:type="gramEnd"/>
    </w:p>
    <w:p w:rsidR="000E115C" w:rsidRDefault="00F21210" w:rsidP="004E3A0A">
      <w:pPr>
        <w:pStyle w:val="af5"/>
        <w:ind w:firstLine="708"/>
        <w:jc w:val="both"/>
      </w:pPr>
      <w:r>
        <w:t>7</w:t>
      </w:r>
      <w:r w:rsidR="000E115C">
        <w:t>.5. </w:t>
      </w:r>
      <w:proofErr w:type="gramStart"/>
      <w:r w:rsidR="000E115C">
        <w:t>При выявлении в ходе проведения контрольных мероприятий факта совершения действия (бездействия), содержащего признаки состава административного правонарушений, предусмотренных статьями 15.1, 15.11, 15.14 - 15.15.16, частью 1 статьи 19.4, статьями 19.6, 19.7 и частью 20 статьи 19.5 Кодекса Российской Федерации об административных правонарушениях должностные лица, указанные в пункте 1.9 возбуждают дела об административных правонарушениях в порядке, установленном Кодексом Российской Федерации об административных правонарушениях.</w:t>
      </w:r>
      <w:proofErr w:type="gramEnd"/>
    </w:p>
    <w:p w:rsidR="000E115C" w:rsidRDefault="00F21210" w:rsidP="004E3A0A">
      <w:pPr>
        <w:pStyle w:val="af5"/>
        <w:ind w:firstLine="708"/>
        <w:jc w:val="both"/>
      </w:pPr>
      <w:r>
        <w:t>7</w:t>
      </w:r>
      <w:r w:rsidR="000E115C">
        <w:t>.6. В случае выявления факта совершения действия (бездействия), содержащего признаки состава уголовного преступления, орган внутреннего муниципального финансового контроля направляет в правоохранительные органы информацию о таком факте и (или) документы и иные материалы, подтверждающие такой факт.</w:t>
      </w:r>
    </w:p>
    <w:p w:rsidR="000E115C" w:rsidRDefault="00F21210" w:rsidP="004E3A0A">
      <w:pPr>
        <w:pStyle w:val="af5"/>
        <w:ind w:firstLine="708"/>
        <w:jc w:val="both"/>
      </w:pPr>
      <w:r>
        <w:t>7</w:t>
      </w:r>
      <w:r w:rsidR="000E115C">
        <w:t xml:space="preserve">.7. В случае выявления нарушений законодательства Российской Федерации и иных нормативных правовых актов о контрактной системе в сфере закупок, в течение трех рабочих дней с даты направления предписания, орган внутреннего муниципального финансового контроля размещает это предписание в единой информационной системе в сфере закупок, в </w:t>
      </w:r>
      <w:proofErr w:type="gramStart"/>
      <w:r w:rsidR="000E115C">
        <w:t>порядке</w:t>
      </w:r>
      <w:proofErr w:type="gramEnd"/>
      <w:r w:rsidR="000E115C">
        <w:t xml:space="preserve"> установленном Правительством Российской Федерации.</w:t>
      </w:r>
    </w:p>
    <w:p w:rsidR="000E115C" w:rsidRDefault="00F21210" w:rsidP="004E3A0A">
      <w:pPr>
        <w:pStyle w:val="af5"/>
        <w:ind w:firstLine="708"/>
        <w:jc w:val="both"/>
      </w:pPr>
      <w:r>
        <w:t>7</w:t>
      </w:r>
      <w:r w:rsidR="000E115C">
        <w:t>.8. Предписания органа внутреннего муниципального финансового контроля могут быть обжалованы в арбитражном суде в течени</w:t>
      </w:r>
      <w:r w:rsidR="000277CC">
        <w:t>е</w:t>
      </w:r>
      <w:r w:rsidR="000E115C">
        <w:t xml:space="preserve"> трех месяцев со дня выдачи предписания, в порядке установленным действующим законодательством.</w:t>
      </w:r>
    </w:p>
    <w:p w:rsidR="000E115C" w:rsidRDefault="00F21210" w:rsidP="004E3A0A">
      <w:pPr>
        <w:pStyle w:val="af5"/>
        <w:ind w:firstLine="708"/>
        <w:jc w:val="both"/>
      </w:pPr>
      <w:r>
        <w:t>7</w:t>
      </w:r>
      <w:r w:rsidR="000E115C">
        <w:t>.9. Информация, поступившая в орган внутреннего муниципального финансового контроля, о принятии мер объектом контроля по устранению выявленных контрольным мероприятием нарушений, устранению причин и условий таких нарушений, а также документы, подтверждающие выполнение требований представления (предписания), устранения объектом контроля выявленных нарушений приобщаются к материалам контрольного мероприятия.</w:t>
      </w:r>
    </w:p>
    <w:p w:rsidR="000E115C" w:rsidRDefault="000E115C" w:rsidP="00D14B4F">
      <w:pPr>
        <w:pStyle w:val="af5"/>
        <w:jc w:val="both"/>
      </w:pPr>
      <w:r>
        <w:t>Должностные лица, указанные в пункте 1.</w:t>
      </w:r>
      <w:r w:rsidR="00F21210">
        <w:t>13</w:t>
      </w:r>
      <w:r>
        <w:t xml:space="preserve"> раздела 1 настоящего Порядка, обеспечивают </w:t>
      </w:r>
      <w:proofErr w:type="gramStart"/>
      <w:r>
        <w:t>контроль за</w:t>
      </w:r>
      <w:proofErr w:type="gramEnd"/>
      <w:r>
        <w:t xml:space="preserve"> ходом реализации результатов контрольных мероприятий, своевременностью и полнотой устранения объектом контроля выявленных нарушений.</w:t>
      </w:r>
    </w:p>
    <w:p w:rsidR="000E115C" w:rsidRDefault="000E115C" w:rsidP="00937D81">
      <w:pPr>
        <w:pStyle w:val="af5"/>
        <w:jc w:val="right"/>
      </w:pPr>
      <w:r>
        <w:t> ПРИЛОЖЕНИЕ</w:t>
      </w:r>
    </w:p>
    <w:p w:rsidR="000E115C" w:rsidRPr="00F21210" w:rsidRDefault="000E115C" w:rsidP="00F21210">
      <w:pPr>
        <w:pStyle w:val="a5"/>
        <w:jc w:val="right"/>
        <w:rPr>
          <w:sz w:val="22"/>
          <w:szCs w:val="22"/>
        </w:rPr>
      </w:pPr>
    </w:p>
    <w:p w:rsidR="00B35CCB" w:rsidRDefault="00F21210" w:rsidP="00F21210">
      <w:pPr>
        <w:pStyle w:val="a5"/>
        <w:jc w:val="right"/>
        <w:rPr>
          <w:w w:val="100"/>
          <w:sz w:val="22"/>
          <w:szCs w:val="22"/>
          <w:lang w:eastAsia="ru-RU"/>
        </w:rPr>
      </w:pPr>
      <w:r>
        <w:rPr>
          <w:w w:val="100"/>
          <w:sz w:val="22"/>
          <w:szCs w:val="22"/>
          <w:lang w:eastAsia="ru-RU"/>
        </w:rPr>
        <w:t>к Порядку осуществления внутреннего муниципального</w:t>
      </w:r>
    </w:p>
    <w:p w:rsidR="00B35CCB" w:rsidRDefault="00F21210" w:rsidP="00F21210">
      <w:pPr>
        <w:pStyle w:val="a5"/>
        <w:jc w:val="right"/>
        <w:rPr>
          <w:w w:val="100"/>
          <w:sz w:val="22"/>
          <w:szCs w:val="22"/>
          <w:lang w:eastAsia="ru-RU"/>
        </w:rPr>
      </w:pPr>
      <w:r>
        <w:rPr>
          <w:w w:val="100"/>
          <w:sz w:val="22"/>
          <w:szCs w:val="22"/>
          <w:lang w:eastAsia="ru-RU"/>
        </w:rPr>
        <w:t xml:space="preserve"> контроля</w:t>
      </w:r>
      <w:r w:rsidR="00B35CCB">
        <w:rPr>
          <w:w w:val="100"/>
          <w:sz w:val="22"/>
          <w:szCs w:val="22"/>
          <w:lang w:eastAsia="ru-RU"/>
        </w:rPr>
        <w:t xml:space="preserve"> </w:t>
      </w:r>
      <w:r w:rsidRPr="00F21210">
        <w:rPr>
          <w:w w:val="100"/>
          <w:sz w:val="22"/>
          <w:szCs w:val="22"/>
          <w:lang w:eastAsia="ru-RU"/>
        </w:rPr>
        <w:t>в финансово-бюджетной сфере в</w:t>
      </w:r>
      <w:r w:rsidR="00B35CCB">
        <w:rPr>
          <w:w w:val="100"/>
          <w:sz w:val="22"/>
          <w:szCs w:val="22"/>
          <w:lang w:eastAsia="ru-RU"/>
        </w:rPr>
        <w:t xml:space="preserve"> </w:t>
      </w:r>
      <w:r w:rsidRPr="00F21210">
        <w:rPr>
          <w:w w:val="100"/>
          <w:sz w:val="22"/>
          <w:szCs w:val="22"/>
          <w:lang w:eastAsia="ru-RU"/>
        </w:rPr>
        <w:t xml:space="preserve"> </w:t>
      </w:r>
      <w:proofErr w:type="gramStart"/>
      <w:r w:rsidRPr="00F21210">
        <w:rPr>
          <w:w w:val="100"/>
          <w:sz w:val="22"/>
          <w:szCs w:val="22"/>
          <w:lang w:eastAsia="ru-RU"/>
        </w:rPr>
        <w:t>муниципальном</w:t>
      </w:r>
      <w:proofErr w:type="gramEnd"/>
    </w:p>
    <w:p w:rsidR="00F21210" w:rsidRPr="00F21210" w:rsidRDefault="00F21210" w:rsidP="00F21210">
      <w:pPr>
        <w:pStyle w:val="a5"/>
        <w:jc w:val="right"/>
        <w:rPr>
          <w:w w:val="100"/>
          <w:sz w:val="22"/>
          <w:szCs w:val="22"/>
          <w:lang w:eastAsia="ru-RU"/>
        </w:rPr>
      </w:pPr>
      <w:r w:rsidRPr="00F21210">
        <w:rPr>
          <w:w w:val="100"/>
          <w:sz w:val="22"/>
          <w:szCs w:val="22"/>
          <w:lang w:eastAsia="ru-RU"/>
        </w:rPr>
        <w:lastRenderedPageBreak/>
        <w:t xml:space="preserve"> </w:t>
      </w:r>
      <w:proofErr w:type="gramStart"/>
      <w:r w:rsidRPr="00F21210">
        <w:rPr>
          <w:w w:val="100"/>
          <w:sz w:val="22"/>
          <w:szCs w:val="22"/>
          <w:lang w:eastAsia="ru-RU"/>
        </w:rPr>
        <w:t>районе</w:t>
      </w:r>
      <w:proofErr w:type="gramEnd"/>
      <w:r w:rsidRPr="00F21210">
        <w:rPr>
          <w:w w:val="100"/>
          <w:sz w:val="22"/>
          <w:szCs w:val="22"/>
          <w:lang w:eastAsia="ru-RU"/>
        </w:rPr>
        <w:t xml:space="preserve"> </w:t>
      </w:r>
      <w:proofErr w:type="spellStart"/>
      <w:r w:rsidRPr="00F21210">
        <w:rPr>
          <w:w w:val="100"/>
          <w:sz w:val="22"/>
          <w:szCs w:val="22"/>
          <w:lang w:eastAsia="ru-RU"/>
        </w:rPr>
        <w:t>Нуримановский</w:t>
      </w:r>
      <w:proofErr w:type="spellEnd"/>
      <w:r w:rsidRPr="00F21210">
        <w:rPr>
          <w:w w:val="100"/>
          <w:sz w:val="22"/>
          <w:szCs w:val="22"/>
          <w:lang w:eastAsia="ru-RU"/>
        </w:rPr>
        <w:t xml:space="preserve"> район Республики Башкортостан</w:t>
      </w:r>
    </w:p>
    <w:p w:rsidR="000E115C" w:rsidRDefault="000E115C" w:rsidP="000E115C">
      <w:pPr>
        <w:pStyle w:val="af5"/>
      </w:pPr>
      <w:r>
        <w:t>_____________________________________________________________________________</w:t>
      </w:r>
    </w:p>
    <w:p w:rsidR="000E115C" w:rsidRDefault="000E115C" w:rsidP="000E115C">
      <w:pPr>
        <w:pStyle w:val="af5"/>
        <w:jc w:val="center"/>
      </w:pPr>
      <w:r>
        <w:t xml:space="preserve">(Наименование органа </w:t>
      </w:r>
      <w:r w:rsidR="00B35CCB">
        <w:t xml:space="preserve">местного самоуправления </w:t>
      </w:r>
      <w:r>
        <w:t>муниципального района, осуществляющего финансовый контроль)</w:t>
      </w:r>
    </w:p>
    <w:p w:rsidR="000E115C" w:rsidRDefault="000E115C" w:rsidP="000E115C">
      <w:pPr>
        <w:pStyle w:val="af5"/>
        <w:jc w:val="center"/>
      </w:pPr>
      <w:r>
        <w:t>                                                                                                             _________________</w:t>
      </w:r>
    </w:p>
    <w:p w:rsidR="000E115C" w:rsidRDefault="000E115C" w:rsidP="000E115C">
      <w:pPr>
        <w:pStyle w:val="af5"/>
        <w:jc w:val="center"/>
      </w:pPr>
      <w:r>
        <w:t>                                                                                                           (дата выдачи)</w:t>
      </w:r>
    </w:p>
    <w:p w:rsidR="000E115C" w:rsidRDefault="000E115C" w:rsidP="000E115C">
      <w:pPr>
        <w:pStyle w:val="af5"/>
        <w:jc w:val="center"/>
      </w:pPr>
      <w:r>
        <w:t>УДОСТОВЕРЕНИЕ</w:t>
      </w:r>
    </w:p>
    <w:p w:rsidR="000E115C" w:rsidRDefault="000E115C" w:rsidP="000E115C">
      <w:pPr>
        <w:pStyle w:val="af5"/>
      </w:pPr>
      <w:r>
        <w:t>  Выдано:____________________________________________________________________</w:t>
      </w:r>
    </w:p>
    <w:p w:rsidR="000E115C" w:rsidRDefault="000E115C" w:rsidP="000E115C">
      <w:pPr>
        <w:pStyle w:val="af5"/>
      </w:pPr>
      <w:r>
        <w:t>(наименование должности, отдела, Ф.И.О)</w:t>
      </w:r>
    </w:p>
    <w:p w:rsidR="000E115C" w:rsidRDefault="000E115C" w:rsidP="000E115C">
      <w:pPr>
        <w:pStyle w:val="af5"/>
      </w:pPr>
      <w:r>
        <w:t> Которому поручается с ____________________________</w:t>
      </w:r>
    </w:p>
    <w:p w:rsidR="000E115C" w:rsidRDefault="000E115C" w:rsidP="000E115C">
      <w:pPr>
        <w:pStyle w:val="af5"/>
      </w:pPr>
      <w:r>
        <w:t> Приступить к контрольному мероприятию</w:t>
      </w:r>
    </w:p>
    <w:p w:rsidR="000E115C" w:rsidRDefault="000E115C" w:rsidP="000E115C">
      <w:pPr>
        <w:pStyle w:val="af5"/>
      </w:pPr>
      <w:r>
        <w:t>____________________________________________</w:t>
      </w:r>
    </w:p>
    <w:p w:rsidR="000E115C" w:rsidRDefault="000E115C" w:rsidP="000E115C">
      <w:pPr>
        <w:pStyle w:val="af5"/>
      </w:pPr>
      <w:r>
        <w:t>(наименование ревизуемой организации)</w:t>
      </w:r>
    </w:p>
    <w:p w:rsidR="000E115C" w:rsidRDefault="000E115C" w:rsidP="000E115C">
      <w:pPr>
        <w:pStyle w:val="af5"/>
      </w:pPr>
      <w:r>
        <w:t> Тема контрольного мероприятия ______________________________________________</w:t>
      </w:r>
    </w:p>
    <w:p w:rsidR="000E115C" w:rsidRDefault="000E115C" w:rsidP="000E115C">
      <w:pPr>
        <w:pStyle w:val="af5"/>
      </w:pPr>
      <w:r>
        <w:t>За период: ___________________________</w:t>
      </w:r>
    </w:p>
    <w:p w:rsidR="000E115C" w:rsidRDefault="000E115C" w:rsidP="000E115C">
      <w:pPr>
        <w:pStyle w:val="af5"/>
      </w:pPr>
      <w:r>
        <w:t> Срок окончания контрольного мероприятия: ____________________________________</w:t>
      </w:r>
    </w:p>
    <w:p w:rsidR="000E115C" w:rsidRDefault="000E115C" w:rsidP="000E115C">
      <w:pPr>
        <w:pStyle w:val="af5"/>
      </w:pPr>
      <w:r>
        <w:t>Основание:</w:t>
      </w:r>
    </w:p>
    <w:p w:rsidR="000E115C" w:rsidRDefault="000E115C" w:rsidP="000E115C">
      <w:pPr>
        <w:pStyle w:val="af5"/>
      </w:pPr>
    </w:p>
    <w:p w:rsidR="000E115C" w:rsidRDefault="000E115C" w:rsidP="000E115C">
      <w:pPr>
        <w:pStyle w:val="af5"/>
      </w:pPr>
      <w:r>
        <w:t>Руководитель органа</w:t>
      </w:r>
    </w:p>
    <w:p w:rsidR="000E115C" w:rsidRDefault="000E115C" w:rsidP="000E115C">
      <w:pPr>
        <w:pStyle w:val="af5"/>
      </w:pPr>
      <w:r>
        <w:t>внутреннего финансового</w:t>
      </w:r>
      <w:r w:rsidR="00937D81">
        <w:t xml:space="preserve"> </w:t>
      </w:r>
      <w:r>
        <w:t>контроля</w:t>
      </w:r>
    </w:p>
    <w:p w:rsidR="000E115C" w:rsidRDefault="000E115C" w:rsidP="000E115C">
      <w:pPr>
        <w:pStyle w:val="af5"/>
        <w:spacing w:after="0" w:afterAutospacing="0" w:line="240" w:lineRule="atLeast"/>
      </w:pPr>
    </w:p>
    <w:sectPr w:rsidR="000E115C" w:rsidSect="003F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B09" w:rsidRDefault="003B3B09" w:rsidP="00661149">
      <w:r>
        <w:separator/>
      </w:r>
    </w:p>
  </w:endnote>
  <w:endnote w:type="continuationSeparator" w:id="0">
    <w:p w:rsidR="003B3B09" w:rsidRDefault="003B3B09" w:rsidP="00661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B09" w:rsidRDefault="003B3B09" w:rsidP="00661149">
      <w:r>
        <w:separator/>
      </w:r>
    </w:p>
  </w:footnote>
  <w:footnote w:type="continuationSeparator" w:id="0">
    <w:p w:rsidR="003B3B09" w:rsidRDefault="003B3B09" w:rsidP="006611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B25D5"/>
    <w:multiLevelType w:val="hybridMultilevel"/>
    <w:tmpl w:val="50C63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3897"/>
    <w:rsid w:val="000277CC"/>
    <w:rsid w:val="00061E06"/>
    <w:rsid w:val="000E115C"/>
    <w:rsid w:val="00205F6C"/>
    <w:rsid w:val="00252651"/>
    <w:rsid w:val="0026291C"/>
    <w:rsid w:val="00293B3C"/>
    <w:rsid w:val="002F17E6"/>
    <w:rsid w:val="0035670A"/>
    <w:rsid w:val="00390141"/>
    <w:rsid w:val="003B3B09"/>
    <w:rsid w:val="003F3B34"/>
    <w:rsid w:val="004663FF"/>
    <w:rsid w:val="004C4375"/>
    <w:rsid w:val="004E3A0A"/>
    <w:rsid w:val="00500C2F"/>
    <w:rsid w:val="00537D75"/>
    <w:rsid w:val="00566ED1"/>
    <w:rsid w:val="005923CC"/>
    <w:rsid w:val="00661149"/>
    <w:rsid w:val="00667822"/>
    <w:rsid w:val="00700295"/>
    <w:rsid w:val="007E559B"/>
    <w:rsid w:val="00937D81"/>
    <w:rsid w:val="00A541C1"/>
    <w:rsid w:val="00AB28A6"/>
    <w:rsid w:val="00AE3897"/>
    <w:rsid w:val="00B33BF1"/>
    <w:rsid w:val="00B35CCB"/>
    <w:rsid w:val="00B93D93"/>
    <w:rsid w:val="00BB17E8"/>
    <w:rsid w:val="00BE3B98"/>
    <w:rsid w:val="00C831CA"/>
    <w:rsid w:val="00CE1CD9"/>
    <w:rsid w:val="00D14B4F"/>
    <w:rsid w:val="00D15CF1"/>
    <w:rsid w:val="00D83693"/>
    <w:rsid w:val="00DD7E12"/>
    <w:rsid w:val="00ED0F49"/>
    <w:rsid w:val="00F21210"/>
    <w:rsid w:val="00FF5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75"/>
        <w:sz w:val="36"/>
        <w:szCs w:val="3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FF"/>
  </w:style>
  <w:style w:type="paragraph" w:styleId="1">
    <w:name w:val="heading 1"/>
    <w:basedOn w:val="a"/>
    <w:next w:val="a"/>
    <w:link w:val="10"/>
    <w:uiPriority w:val="9"/>
    <w:qFormat/>
    <w:rsid w:val="004663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63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3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3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3F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3F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3F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3F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3F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63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4663FF"/>
    <w:rPr>
      <w:b/>
      <w:bCs/>
    </w:rPr>
  </w:style>
  <w:style w:type="character" w:styleId="a4">
    <w:name w:val="Emphasis"/>
    <w:basedOn w:val="a0"/>
    <w:uiPriority w:val="20"/>
    <w:qFormat/>
    <w:rsid w:val="004663FF"/>
    <w:rPr>
      <w:i/>
      <w:iCs/>
    </w:rPr>
  </w:style>
  <w:style w:type="paragraph" w:styleId="a5">
    <w:name w:val="No Spacing"/>
    <w:link w:val="a6"/>
    <w:uiPriority w:val="1"/>
    <w:qFormat/>
    <w:rsid w:val="004663FF"/>
  </w:style>
  <w:style w:type="paragraph" w:styleId="a7">
    <w:name w:val="List Paragraph"/>
    <w:basedOn w:val="a"/>
    <w:uiPriority w:val="34"/>
    <w:qFormat/>
    <w:rsid w:val="004663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63FF"/>
    <w:rPr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4663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663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663F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663F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663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663F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663F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663F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4663FF"/>
    <w:pPr>
      <w:spacing w:after="200"/>
    </w:pPr>
    <w:rPr>
      <w:b/>
      <w:bCs/>
      <w:color w:val="4F81BD" w:themeColor="accent1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4663F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4663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4663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4663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rsid w:val="004663FF"/>
  </w:style>
  <w:style w:type="paragraph" w:styleId="21">
    <w:name w:val="Quote"/>
    <w:basedOn w:val="a"/>
    <w:next w:val="a"/>
    <w:link w:val="22"/>
    <w:uiPriority w:val="29"/>
    <w:qFormat/>
    <w:rsid w:val="004663FF"/>
    <w:rPr>
      <w:rFonts w:cstheme="maj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663FF"/>
    <w:rPr>
      <w:rFonts w:cstheme="majorBidi"/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4663FF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ajorBidi"/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4663FF"/>
    <w:rPr>
      <w:rFonts w:cstheme="majorBidi"/>
      <w:b/>
      <w:bCs/>
      <w:i/>
      <w:iCs/>
      <w:color w:val="4F81BD" w:themeColor="accent1"/>
    </w:rPr>
  </w:style>
  <w:style w:type="character" w:styleId="af0">
    <w:name w:val="Subtle Emphasis"/>
    <w:uiPriority w:val="19"/>
    <w:qFormat/>
    <w:rsid w:val="004663FF"/>
    <w:rPr>
      <w:i/>
      <w:iCs/>
      <w:color w:val="808080" w:themeColor="text1" w:themeTint="7F"/>
    </w:rPr>
  </w:style>
  <w:style w:type="character" w:styleId="af1">
    <w:name w:val="Subtle Reference"/>
    <w:uiPriority w:val="31"/>
    <w:qFormat/>
    <w:rsid w:val="004663F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663F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663F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663FF"/>
    <w:pPr>
      <w:outlineLvl w:val="9"/>
    </w:pPr>
  </w:style>
  <w:style w:type="paragraph" w:styleId="af5">
    <w:name w:val="Normal (Web)"/>
    <w:basedOn w:val="a"/>
    <w:uiPriority w:val="99"/>
    <w:unhideWhenUsed/>
    <w:rsid w:val="00AE3897"/>
    <w:pPr>
      <w:spacing w:before="100" w:beforeAutospacing="1" w:after="100" w:afterAutospacing="1"/>
    </w:pPr>
    <w:rPr>
      <w:rFonts w:eastAsia="Times New Roman"/>
      <w:w w:val="100"/>
      <w:sz w:val="24"/>
      <w:szCs w:val="24"/>
      <w:lang w:eastAsia="ru-RU"/>
    </w:rPr>
  </w:style>
  <w:style w:type="character" w:styleId="af6">
    <w:name w:val="Hyperlink"/>
    <w:basedOn w:val="a0"/>
    <w:uiPriority w:val="99"/>
    <w:unhideWhenUsed/>
    <w:rsid w:val="00AE3897"/>
    <w:rPr>
      <w:color w:val="0000FF"/>
      <w:u w:val="single"/>
    </w:rPr>
  </w:style>
  <w:style w:type="paragraph" w:customStyle="1" w:styleId="consplustitle">
    <w:name w:val="consplustitle"/>
    <w:basedOn w:val="a"/>
    <w:rsid w:val="00AE3897"/>
    <w:pPr>
      <w:spacing w:before="100" w:beforeAutospacing="1" w:after="100" w:afterAutospacing="1"/>
    </w:pPr>
    <w:rPr>
      <w:rFonts w:eastAsia="Times New Roman"/>
      <w:w w:val="100"/>
      <w:sz w:val="24"/>
      <w:szCs w:val="24"/>
      <w:lang w:eastAsia="ru-RU"/>
    </w:rPr>
  </w:style>
  <w:style w:type="paragraph" w:styleId="23">
    <w:name w:val="Body Text 2"/>
    <w:aliases w:val=" Знак4 Знак"/>
    <w:basedOn w:val="a"/>
    <w:link w:val="210"/>
    <w:rsid w:val="00D14B4F"/>
    <w:pPr>
      <w:spacing w:after="120" w:line="480" w:lineRule="auto"/>
    </w:pPr>
    <w:rPr>
      <w:rFonts w:eastAsia="Times New Roman"/>
      <w:w w:val="100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D14B4F"/>
  </w:style>
  <w:style w:type="character" w:customStyle="1" w:styleId="210">
    <w:name w:val="Основной текст 2 Знак1"/>
    <w:aliases w:val=" Знак4 Знак Знак"/>
    <w:basedOn w:val="a0"/>
    <w:link w:val="23"/>
    <w:rsid w:val="00D14B4F"/>
    <w:rPr>
      <w:rFonts w:eastAsia="Times New Roman"/>
      <w:w w:val="100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252651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252651"/>
    <w:rPr>
      <w:rFonts w:ascii="Tahoma" w:hAnsi="Tahoma" w:cs="Tahoma"/>
      <w:sz w:val="16"/>
      <w:szCs w:val="16"/>
    </w:rPr>
  </w:style>
  <w:style w:type="paragraph" w:styleId="af9">
    <w:name w:val="header"/>
    <w:basedOn w:val="a"/>
    <w:link w:val="afa"/>
    <w:uiPriority w:val="99"/>
    <w:semiHidden/>
    <w:unhideWhenUsed/>
    <w:rsid w:val="00661149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661149"/>
  </w:style>
  <w:style w:type="paragraph" w:styleId="afb">
    <w:name w:val="footer"/>
    <w:basedOn w:val="a"/>
    <w:link w:val="afc"/>
    <w:uiPriority w:val="99"/>
    <w:semiHidden/>
    <w:unhideWhenUsed/>
    <w:rsid w:val="0066114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semiHidden/>
    <w:rsid w:val="006611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adm32@presidentr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6014</Words>
  <Characters>34283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4</cp:revision>
  <cp:lastPrinted>2014-11-11T08:23:00Z</cp:lastPrinted>
  <dcterms:created xsi:type="dcterms:W3CDTF">2014-11-11T05:08:00Z</dcterms:created>
  <dcterms:modified xsi:type="dcterms:W3CDTF">2014-11-11T08:24:00Z</dcterms:modified>
</cp:coreProperties>
</file>