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66" w:rsidRDefault="00F50761" w:rsidP="001D2566">
      <w:pPr>
        <w:jc w:val="center"/>
        <w:rPr>
          <w:sz w:val="20"/>
        </w:rPr>
      </w:pPr>
      <w:r>
        <w:t xml:space="preserve">                                        </w:t>
      </w:r>
    </w:p>
    <w:p w:rsidR="001D2566" w:rsidRPr="001E35B9" w:rsidRDefault="00F50761" w:rsidP="001D256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>
        <w:t xml:space="preserve"> </w:t>
      </w:r>
      <w:r w:rsidR="001D2566" w:rsidRPr="001E35B9">
        <w:rPr>
          <w:rFonts w:ascii="Times New Roman" w:hAnsi="Times New Roman" w:cs="Times New Roman"/>
        </w:rPr>
        <w:t>БАШКОРТОСТАН РЕСПУБЛИКАҺ</w:t>
      </w:r>
      <w:proofErr w:type="gramStart"/>
      <w:r w:rsidR="001D2566" w:rsidRPr="001E35B9">
        <w:rPr>
          <w:rFonts w:ascii="Times New Roman" w:hAnsi="Times New Roman" w:cs="Times New Roman"/>
        </w:rPr>
        <w:t>Ы</w:t>
      </w:r>
      <w:proofErr w:type="gramEnd"/>
      <w:r w:rsidR="001D2566" w:rsidRPr="001E35B9">
        <w:rPr>
          <w:rFonts w:ascii="Times New Roman" w:hAnsi="Times New Roman" w:cs="Times New Roman"/>
        </w:rPr>
        <w:t xml:space="preserve"> НУРИМАН РАЙОНЫ </w:t>
      </w:r>
    </w:p>
    <w:p w:rsidR="001D2566" w:rsidRPr="001E35B9" w:rsidRDefault="001D2566" w:rsidP="001D2566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E35B9">
        <w:rPr>
          <w:rFonts w:ascii="Times New Roman" w:hAnsi="Times New Roman" w:cs="Times New Roman"/>
        </w:rPr>
        <w:t xml:space="preserve"> МУНИЦИПАЛЬ РАЙОН ХАКИМИӘТЕНЫҢ ФИНАНС ИДАРАЛЫҒ</w:t>
      </w:r>
      <w:proofErr w:type="gramStart"/>
      <w:r w:rsidRPr="001E35B9">
        <w:rPr>
          <w:rFonts w:ascii="Times New Roman" w:hAnsi="Times New Roman" w:cs="Times New Roman"/>
        </w:rPr>
        <w:t>Ы</w:t>
      </w:r>
      <w:proofErr w:type="gramEnd"/>
    </w:p>
    <w:p w:rsidR="001D2566" w:rsidRPr="001E35B9" w:rsidRDefault="001D2566" w:rsidP="001D2566">
      <w:pPr>
        <w:pStyle w:val="1"/>
        <w:spacing w:line="240" w:lineRule="auto"/>
        <w:ind w:firstLine="0"/>
        <w:contextualSpacing/>
        <w:jc w:val="center"/>
        <w:rPr>
          <w:sz w:val="20"/>
        </w:rPr>
      </w:pPr>
    </w:p>
    <w:p w:rsidR="001D2566" w:rsidRPr="001E35B9" w:rsidRDefault="001D2566" w:rsidP="001D2566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1E35B9">
        <w:rPr>
          <w:rFonts w:ascii="Times New Roman" w:hAnsi="Times New Roman" w:cs="Times New Roman"/>
        </w:rPr>
        <w:t xml:space="preserve">ФИНАНСОВОЕ УПРАВЛЕНИЕ АДМИНИСТРАЦИИ МУНИЦИПАЛЬНОГО РАЙОНА НУРИМАНОВСКИЙ  РАЙОН РЕСПУБЛИКИ БАШКОРТОСТАН </w:t>
      </w:r>
    </w:p>
    <w:p w:rsidR="001D2566" w:rsidRDefault="001D2566" w:rsidP="001D2566">
      <w:pPr>
        <w:pStyle w:val="1"/>
        <w:spacing w:line="240" w:lineRule="auto"/>
        <w:ind w:firstLine="720"/>
        <w:rPr>
          <w:sz w:val="20"/>
        </w:rPr>
      </w:pPr>
    </w:p>
    <w:p w:rsidR="00F50761" w:rsidRDefault="00F50761">
      <w:r>
        <w:t xml:space="preserve">                                                                 </w:t>
      </w:r>
    </w:p>
    <w:p w:rsidR="00F50761" w:rsidRDefault="00F50761"/>
    <w:p w:rsidR="00B97E04" w:rsidRPr="009F7F23" w:rsidRDefault="00F50761">
      <w:pPr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</w:t>
      </w:r>
      <w:r w:rsidR="00FD7969">
        <w:t xml:space="preserve">      </w:t>
      </w:r>
      <w:r w:rsidR="00F61F3D">
        <w:t xml:space="preserve">                                  </w:t>
      </w:r>
      <w:r w:rsidR="009D7780" w:rsidRPr="009F7F23">
        <w:rPr>
          <w:rFonts w:ascii="Times New Roman" w:hAnsi="Times New Roman" w:cs="Times New Roman"/>
          <w:sz w:val="24"/>
          <w:szCs w:val="24"/>
        </w:rPr>
        <w:t xml:space="preserve">Начальнику МКУ Управление </w:t>
      </w:r>
      <w:r w:rsidR="00B97E04" w:rsidRPr="009F7F2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97E04" w:rsidRPr="009F7F23" w:rsidRDefault="00B97E04">
      <w:pPr>
        <w:contextualSpacing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D7780" w:rsidRPr="009F7F23">
        <w:rPr>
          <w:rFonts w:ascii="Times New Roman" w:hAnsi="Times New Roman" w:cs="Times New Roman"/>
          <w:sz w:val="24"/>
          <w:szCs w:val="24"/>
        </w:rPr>
        <w:t xml:space="preserve">образования МР </w:t>
      </w:r>
    </w:p>
    <w:p w:rsidR="00B97E04" w:rsidRPr="009F7F23" w:rsidRDefault="00B97E04">
      <w:pPr>
        <w:contextualSpacing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Директору МКУ ЦБО МР </w:t>
      </w:r>
    </w:p>
    <w:p w:rsidR="009C710E" w:rsidRPr="009F7F23" w:rsidRDefault="00B97E04">
      <w:pPr>
        <w:contextualSpacing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proofErr w:type="spellStart"/>
      <w:r w:rsidRPr="009F7F23">
        <w:rPr>
          <w:rFonts w:ascii="Times New Roman" w:hAnsi="Times New Roman" w:cs="Times New Roman"/>
          <w:sz w:val="24"/>
          <w:szCs w:val="24"/>
        </w:rPr>
        <w:t>Нуримановский</w:t>
      </w:r>
      <w:proofErr w:type="spellEnd"/>
      <w:r w:rsidRPr="009F7F23">
        <w:rPr>
          <w:rFonts w:ascii="Times New Roman" w:hAnsi="Times New Roman" w:cs="Times New Roman"/>
          <w:sz w:val="24"/>
          <w:szCs w:val="24"/>
        </w:rPr>
        <w:t xml:space="preserve"> район РБ</w:t>
      </w:r>
      <w:r w:rsidR="00F61F3D" w:rsidRPr="009F7F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FD7969" w:rsidRPr="009F7F23" w:rsidRDefault="00FD7969">
      <w:pPr>
        <w:contextualSpacing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560FC4" w:rsidRPr="009F7F2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E4CC7" w:rsidRPr="009F7F23" w:rsidRDefault="006913D5" w:rsidP="00136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 xml:space="preserve">Финансовое управление Администрации муниципального района </w:t>
      </w:r>
      <w:proofErr w:type="spellStart"/>
      <w:r w:rsidRPr="009F7F23">
        <w:rPr>
          <w:rFonts w:ascii="Times New Roman" w:hAnsi="Times New Roman" w:cs="Times New Roman"/>
          <w:sz w:val="24"/>
          <w:szCs w:val="24"/>
        </w:rPr>
        <w:t>Нуримановский</w:t>
      </w:r>
      <w:proofErr w:type="spellEnd"/>
      <w:r w:rsidRPr="009F7F23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  <w:r w:rsidR="001E4CC7" w:rsidRPr="009F7F23">
        <w:rPr>
          <w:rFonts w:ascii="Times New Roman" w:hAnsi="Times New Roman" w:cs="Times New Roman"/>
          <w:sz w:val="24"/>
          <w:szCs w:val="24"/>
        </w:rPr>
        <w:t>:</w:t>
      </w:r>
    </w:p>
    <w:p w:rsidR="009A1273" w:rsidRPr="009F7F23" w:rsidRDefault="001E4CC7" w:rsidP="00136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1.Н</w:t>
      </w:r>
      <w:r w:rsidR="00B97E04" w:rsidRPr="009F7F23">
        <w:rPr>
          <w:rFonts w:ascii="Times New Roman" w:hAnsi="Times New Roman" w:cs="Times New Roman"/>
          <w:sz w:val="24"/>
          <w:szCs w:val="24"/>
        </w:rPr>
        <w:t xml:space="preserve">аправляет </w:t>
      </w:r>
      <w:r w:rsidR="00D90FF9" w:rsidRPr="009F7F23">
        <w:rPr>
          <w:rFonts w:ascii="Times New Roman" w:hAnsi="Times New Roman" w:cs="Times New Roman"/>
          <w:sz w:val="24"/>
          <w:szCs w:val="24"/>
        </w:rPr>
        <w:t xml:space="preserve">для ознакомления и исполнения </w:t>
      </w:r>
      <w:r w:rsidR="00B97E04" w:rsidRPr="009F7F23">
        <w:rPr>
          <w:rFonts w:ascii="Times New Roman" w:hAnsi="Times New Roman" w:cs="Times New Roman"/>
          <w:sz w:val="24"/>
          <w:szCs w:val="24"/>
        </w:rPr>
        <w:t xml:space="preserve">Протокол №22 Правительственной комиссии Республики Башкортостан по вопросам эффективного и целевого использования средств бюджета Республики Башкортостан </w:t>
      </w:r>
      <w:r w:rsidR="00AA025C" w:rsidRPr="009F7F23">
        <w:rPr>
          <w:rFonts w:ascii="Times New Roman" w:hAnsi="Times New Roman" w:cs="Times New Roman"/>
          <w:sz w:val="24"/>
          <w:szCs w:val="24"/>
        </w:rPr>
        <w:t>(далее</w:t>
      </w:r>
      <w:r w:rsidR="00620487" w:rsidRPr="009F7F23">
        <w:rPr>
          <w:rFonts w:ascii="Times New Roman" w:hAnsi="Times New Roman" w:cs="Times New Roman"/>
          <w:sz w:val="24"/>
          <w:szCs w:val="24"/>
        </w:rPr>
        <w:t xml:space="preserve"> </w:t>
      </w:r>
      <w:r w:rsidR="00AA025C" w:rsidRPr="009F7F23">
        <w:rPr>
          <w:rFonts w:ascii="Times New Roman" w:hAnsi="Times New Roman" w:cs="Times New Roman"/>
          <w:sz w:val="24"/>
          <w:szCs w:val="24"/>
        </w:rPr>
        <w:t xml:space="preserve">- Протокол) </w:t>
      </w:r>
      <w:r w:rsidR="00B97E04" w:rsidRPr="009F7F23">
        <w:rPr>
          <w:rFonts w:ascii="Times New Roman" w:hAnsi="Times New Roman" w:cs="Times New Roman"/>
          <w:sz w:val="24"/>
          <w:szCs w:val="24"/>
        </w:rPr>
        <w:t>от 15 ноября 2017 года.</w:t>
      </w:r>
    </w:p>
    <w:p w:rsidR="007B548B" w:rsidRPr="009F7F23" w:rsidRDefault="00281714" w:rsidP="007B5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 xml:space="preserve">2. </w:t>
      </w:r>
      <w:r w:rsidR="007B548B" w:rsidRPr="009F7F23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12C4D" w:rsidRPr="009F7F23">
        <w:rPr>
          <w:rFonts w:ascii="Times New Roman" w:hAnsi="Times New Roman" w:cs="Times New Roman"/>
          <w:sz w:val="24"/>
          <w:szCs w:val="24"/>
        </w:rPr>
        <w:t xml:space="preserve">формирования единых принципов осуществления </w:t>
      </w:r>
      <w:r w:rsidR="007B548B" w:rsidRPr="009F7F23">
        <w:rPr>
          <w:rFonts w:ascii="Times New Roman" w:hAnsi="Times New Roman" w:cs="Times New Roman"/>
          <w:sz w:val="24"/>
          <w:szCs w:val="24"/>
        </w:rPr>
        <w:t xml:space="preserve">ведомственного контроля </w:t>
      </w:r>
      <w:r w:rsidR="00C0762A" w:rsidRPr="009F7F23">
        <w:rPr>
          <w:rFonts w:ascii="Times New Roman" w:hAnsi="Times New Roman" w:cs="Times New Roman"/>
          <w:sz w:val="24"/>
          <w:szCs w:val="24"/>
        </w:rPr>
        <w:t xml:space="preserve">в сфере закупок </w:t>
      </w:r>
      <w:r w:rsidRPr="009F7F23">
        <w:rPr>
          <w:rFonts w:ascii="Times New Roman" w:hAnsi="Times New Roman" w:cs="Times New Roman"/>
          <w:sz w:val="24"/>
          <w:szCs w:val="24"/>
        </w:rPr>
        <w:t xml:space="preserve">при проведении проверок </w:t>
      </w:r>
      <w:r w:rsidR="00583A44" w:rsidRPr="009F7F23">
        <w:rPr>
          <w:rFonts w:ascii="Times New Roman" w:hAnsi="Times New Roman" w:cs="Times New Roman"/>
          <w:sz w:val="24"/>
          <w:szCs w:val="24"/>
        </w:rPr>
        <w:t xml:space="preserve">рекомендует </w:t>
      </w:r>
      <w:r w:rsidRPr="009F7F23">
        <w:rPr>
          <w:rFonts w:ascii="Times New Roman" w:hAnsi="Times New Roman" w:cs="Times New Roman"/>
          <w:sz w:val="24"/>
          <w:szCs w:val="24"/>
        </w:rPr>
        <w:t xml:space="preserve">руководствоваться Стандартами, утвержденными </w:t>
      </w:r>
      <w:r w:rsidR="007B548B" w:rsidRPr="009F7F23">
        <w:rPr>
          <w:rFonts w:ascii="Times New Roman" w:hAnsi="Times New Roman" w:cs="Times New Roman"/>
          <w:sz w:val="24"/>
          <w:szCs w:val="24"/>
        </w:rPr>
        <w:t>Правительственной комисси</w:t>
      </w:r>
      <w:r w:rsidR="00A12C4D" w:rsidRPr="009F7F23">
        <w:rPr>
          <w:rFonts w:ascii="Times New Roman" w:hAnsi="Times New Roman" w:cs="Times New Roman"/>
          <w:sz w:val="24"/>
          <w:szCs w:val="24"/>
        </w:rPr>
        <w:t>ей</w:t>
      </w:r>
      <w:r w:rsidR="007B548B" w:rsidRPr="009F7F23">
        <w:rPr>
          <w:rFonts w:ascii="Times New Roman" w:hAnsi="Times New Roman" w:cs="Times New Roman"/>
          <w:sz w:val="24"/>
          <w:szCs w:val="24"/>
        </w:rPr>
        <w:t xml:space="preserve"> Республики Башкортостан по  вопросам  эффективного  и  целевого  использования средств бюджета Республики Башкортостан</w:t>
      </w:r>
      <w:r w:rsidRPr="009F7F23">
        <w:rPr>
          <w:rFonts w:ascii="Times New Roman" w:hAnsi="Times New Roman" w:cs="Times New Roman"/>
          <w:sz w:val="24"/>
          <w:szCs w:val="24"/>
        </w:rPr>
        <w:t>, в том числе</w:t>
      </w:r>
      <w:r w:rsidR="00A12C4D" w:rsidRPr="009F7F23">
        <w:rPr>
          <w:rFonts w:ascii="Times New Roman" w:hAnsi="Times New Roman" w:cs="Times New Roman"/>
          <w:sz w:val="24"/>
          <w:szCs w:val="24"/>
        </w:rPr>
        <w:t>:</w:t>
      </w:r>
    </w:p>
    <w:p w:rsidR="007B548B" w:rsidRPr="009F7F23" w:rsidRDefault="007B548B" w:rsidP="00A12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Стандарт  осуществления  проверки  заказчиков  по  закупкам  у субъектов малого предпринимательс</w:t>
      </w:r>
      <w:r w:rsidR="00A12C4D" w:rsidRPr="009F7F23">
        <w:rPr>
          <w:rFonts w:ascii="Times New Roman" w:hAnsi="Times New Roman" w:cs="Times New Roman"/>
          <w:sz w:val="24"/>
          <w:szCs w:val="24"/>
        </w:rPr>
        <w:t xml:space="preserve">тва и социально ориентированных </w:t>
      </w:r>
      <w:r w:rsidRPr="009F7F23">
        <w:rPr>
          <w:rFonts w:ascii="Times New Roman" w:hAnsi="Times New Roman" w:cs="Times New Roman"/>
          <w:sz w:val="24"/>
          <w:szCs w:val="24"/>
        </w:rPr>
        <w:t>некоммерческих организаций</w:t>
      </w:r>
      <w:r w:rsidR="00A12C4D" w:rsidRPr="009F7F23">
        <w:rPr>
          <w:rFonts w:ascii="Times New Roman" w:hAnsi="Times New Roman" w:cs="Times New Roman"/>
          <w:sz w:val="24"/>
          <w:szCs w:val="24"/>
        </w:rPr>
        <w:t>;</w:t>
      </w:r>
    </w:p>
    <w:p w:rsidR="007B548B" w:rsidRPr="009F7F23" w:rsidRDefault="007B548B" w:rsidP="00A12C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Стандарт  контроля  формирования  начальной  (максимальной) цены контракта</w:t>
      </w:r>
      <w:r w:rsidR="00A12C4D" w:rsidRPr="009F7F23">
        <w:rPr>
          <w:rFonts w:ascii="Times New Roman" w:hAnsi="Times New Roman" w:cs="Times New Roman"/>
          <w:sz w:val="24"/>
          <w:szCs w:val="24"/>
        </w:rPr>
        <w:t>;</w:t>
      </w:r>
    </w:p>
    <w:p w:rsidR="007B548B" w:rsidRPr="009F7F23" w:rsidRDefault="007B548B" w:rsidP="007B5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Стандарт осуществления проверки ведения заказчиками планов-графиков закупок</w:t>
      </w:r>
      <w:r w:rsidR="00A12C4D" w:rsidRPr="009F7F23">
        <w:rPr>
          <w:rFonts w:ascii="Times New Roman" w:hAnsi="Times New Roman" w:cs="Times New Roman"/>
          <w:sz w:val="24"/>
          <w:szCs w:val="24"/>
        </w:rPr>
        <w:t>;</w:t>
      </w:r>
    </w:p>
    <w:p w:rsidR="00A12C4D" w:rsidRPr="009F7F23" w:rsidRDefault="00A12C4D" w:rsidP="007B5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Типовой стандарт осуществления проверки заказчиков по приемке товаров (работ, услуг) (исполнение контрактов);</w:t>
      </w:r>
    </w:p>
    <w:p w:rsidR="00A12C4D" w:rsidRPr="009F7F23" w:rsidRDefault="00C0762A" w:rsidP="007B5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Стандарт осуществления контроля по приемке основных средств (за исключением технически сложных и дорогостоящих основных средств);</w:t>
      </w:r>
    </w:p>
    <w:p w:rsidR="00C0762A" w:rsidRPr="009F7F23" w:rsidRDefault="00C0762A" w:rsidP="007B5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Стандарт по осуществлению контроля по приемке лекарственных средств и препаратов;</w:t>
      </w:r>
    </w:p>
    <w:p w:rsidR="00C0762A" w:rsidRPr="009F7F23" w:rsidRDefault="00C0762A" w:rsidP="007B5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Стандарт осуществления контроля по приемке продуктов питания.</w:t>
      </w:r>
    </w:p>
    <w:p w:rsidR="00D90FF9" w:rsidRPr="009F7F23" w:rsidRDefault="00281714" w:rsidP="007B5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 xml:space="preserve">3. </w:t>
      </w:r>
      <w:r w:rsidR="00583A44" w:rsidRPr="009F7F23">
        <w:rPr>
          <w:rFonts w:ascii="Times New Roman" w:hAnsi="Times New Roman" w:cs="Times New Roman"/>
          <w:sz w:val="24"/>
          <w:szCs w:val="24"/>
        </w:rPr>
        <w:t>Муниципальным образовательным учреждениям</w:t>
      </w:r>
      <w:r w:rsidR="00D90FF9" w:rsidRPr="009F7F23">
        <w:rPr>
          <w:rFonts w:ascii="Times New Roman" w:hAnsi="Times New Roman" w:cs="Times New Roman"/>
          <w:sz w:val="24"/>
          <w:szCs w:val="24"/>
        </w:rPr>
        <w:t>:</w:t>
      </w:r>
    </w:p>
    <w:p w:rsidR="00A12C4D" w:rsidRPr="009F7F23" w:rsidRDefault="00D90FF9" w:rsidP="007B5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-</w:t>
      </w:r>
      <w:r w:rsidR="00583A44" w:rsidRPr="009F7F23">
        <w:rPr>
          <w:rFonts w:ascii="Times New Roman" w:hAnsi="Times New Roman" w:cs="Times New Roman"/>
          <w:sz w:val="24"/>
          <w:szCs w:val="24"/>
        </w:rPr>
        <w:t xml:space="preserve"> </w:t>
      </w:r>
      <w:r w:rsidRPr="009F7F23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r w:rsidR="00583A44" w:rsidRPr="009F7F23">
        <w:rPr>
          <w:rFonts w:ascii="Times New Roman" w:hAnsi="Times New Roman" w:cs="Times New Roman"/>
          <w:sz w:val="24"/>
          <w:szCs w:val="24"/>
        </w:rPr>
        <w:t xml:space="preserve">процесс приобретения (поставки) пищевых продуктов и оказания услуг общественного питания </w:t>
      </w:r>
      <w:r w:rsidR="00A273AE" w:rsidRPr="009F7F23">
        <w:rPr>
          <w:rFonts w:ascii="Times New Roman" w:hAnsi="Times New Roman" w:cs="Times New Roman"/>
          <w:sz w:val="24"/>
          <w:szCs w:val="24"/>
        </w:rPr>
        <w:t xml:space="preserve"> путем проведения конкурса с ограниченным участием, </w:t>
      </w:r>
      <w:proofErr w:type="gramStart"/>
      <w:r w:rsidR="00A273AE" w:rsidRPr="009F7F23">
        <w:rPr>
          <w:rFonts w:ascii="Times New Roman" w:hAnsi="Times New Roman" w:cs="Times New Roman"/>
          <w:sz w:val="24"/>
          <w:szCs w:val="24"/>
        </w:rPr>
        <w:t>согласно постановления</w:t>
      </w:r>
      <w:proofErr w:type="gramEnd"/>
      <w:r w:rsidR="00A273AE" w:rsidRPr="009F7F2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04 февраля 2015 года №99;</w:t>
      </w:r>
    </w:p>
    <w:p w:rsidR="00D90FF9" w:rsidRPr="009F7F23" w:rsidRDefault="00D90FF9" w:rsidP="007B54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- провести мероприятия по заключению соглашений с ГКУ «Испытательный центр» о взаимодействии в рамках проведения лабораторных исследований по проверке качества пищевой продукции.</w:t>
      </w:r>
    </w:p>
    <w:p w:rsidR="00AA025C" w:rsidRPr="009F7F23" w:rsidRDefault="00AA025C" w:rsidP="00FD796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Информацию об исполнени</w:t>
      </w:r>
      <w:r w:rsidR="008D72CF" w:rsidRPr="009F7F23">
        <w:rPr>
          <w:rFonts w:ascii="Times New Roman" w:hAnsi="Times New Roman" w:cs="Times New Roman"/>
          <w:sz w:val="24"/>
          <w:szCs w:val="24"/>
        </w:rPr>
        <w:t>и</w:t>
      </w:r>
      <w:r w:rsidRPr="009F7F23">
        <w:rPr>
          <w:rFonts w:ascii="Times New Roman" w:hAnsi="Times New Roman" w:cs="Times New Roman"/>
          <w:sz w:val="24"/>
          <w:szCs w:val="24"/>
        </w:rPr>
        <w:t xml:space="preserve"> </w:t>
      </w:r>
      <w:r w:rsidR="008D72CF" w:rsidRPr="009F7F23">
        <w:rPr>
          <w:rFonts w:ascii="Times New Roman" w:hAnsi="Times New Roman" w:cs="Times New Roman"/>
          <w:sz w:val="24"/>
          <w:szCs w:val="24"/>
        </w:rPr>
        <w:t>пунктов 2 и 3 настоящего письма</w:t>
      </w:r>
      <w:r w:rsidRPr="009F7F23">
        <w:rPr>
          <w:rFonts w:ascii="Times New Roman" w:hAnsi="Times New Roman" w:cs="Times New Roman"/>
          <w:sz w:val="24"/>
          <w:szCs w:val="24"/>
        </w:rPr>
        <w:t xml:space="preserve"> предоставить в адрес Финансового управления Администрации муниципального района </w:t>
      </w:r>
      <w:proofErr w:type="spellStart"/>
      <w:r w:rsidRPr="009F7F23">
        <w:rPr>
          <w:rFonts w:ascii="Times New Roman" w:hAnsi="Times New Roman" w:cs="Times New Roman"/>
          <w:sz w:val="24"/>
          <w:szCs w:val="24"/>
        </w:rPr>
        <w:t>Нуримановский</w:t>
      </w:r>
      <w:proofErr w:type="spellEnd"/>
      <w:r w:rsidRPr="009F7F23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в срок </w:t>
      </w:r>
      <w:r w:rsidR="008D72CF" w:rsidRPr="009F7F23">
        <w:rPr>
          <w:rFonts w:ascii="Times New Roman" w:hAnsi="Times New Roman" w:cs="Times New Roman"/>
          <w:b/>
          <w:sz w:val="24"/>
          <w:szCs w:val="24"/>
        </w:rPr>
        <w:t>до 1 февраля 2018 года</w:t>
      </w:r>
      <w:r w:rsidR="008D72CF" w:rsidRPr="009F7F23">
        <w:rPr>
          <w:rFonts w:ascii="Times New Roman" w:hAnsi="Times New Roman" w:cs="Times New Roman"/>
          <w:sz w:val="24"/>
          <w:szCs w:val="24"/>
        </w:rPr>
        <w:t>.</w:t>
      </w:r>
    </w:p>
    <w:p w:rsidR="00243611" w:rsidRPr="009F7F23" w:rsidRDefault="00AA025C" w:rsidP="00FD796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 xml:space="preserve">Приложение: на </w:t>
      </w:r>
      <w:r w:rsidR="00620487" w:rsidRPr="009F7F23">
        <w:rPr>
          <w:rFonts w:ascii="Times New Roman" w:hAnsi="Times New Roman" w:cs="Times New Roman"/>
          <w:sz w:val="24"/>
          <w:szCs w:val="24"/>
        </w:rPr>
        <w:t>4</w:t>
      </w:r>
      <w:r w:rsidRPr="009F7F23">
        <w:rPr>
          <w:rFonts w:ascii="Times New Roman" w:hAnsi="Times New Roman" w:cs="Times New Roman"/>
          <w:sz w:val="24"/>
          <w:szCs w:val="24"/>
        </w:rPr>
        <w:t xml:space="preserve"> л. в 1экз.</w:t>
      </w:r>
    </w:p>
    <w:p w:rsidR="00AA025C" w:rsidRPr="009F7F23" w:rsidRDefault="00AA025C" w:rsidP="00FD796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025C" w:rsidRPr="009F7F23" w:rsidRDefault="00AA025C" w:rsidP="00FD796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2566" w:rsidRPr="009F7F23" w:rsidRDefault="001D2566" w:rsidP="001D25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 xml:space="preserve">Зам. главы администрации – </w:t>
      </w:r>
    </w:p>
    <w:p w:rsidR="001D2566" w:rsidRPr="009F7F23" w:rsidRDefault="001D2566" w:rsidP="00EB45CF">
      <w:pPr>
        <w:spacing w:line="240" w:lineRule="auto"/>
        <w:contextualSpacing/>
        <w:rPr>
          <w:sz w:val="24"/>
          <w:szCs w:val="24"/>
        </w:rPr>
      </w:pPr>
      <w:r w:rsidRPr="009F7F23">
        <w:rPr>
          <w:rFonts w:ascii="Times New Roman" w:hAnsi="Times New Roman" w:cs="Times New Roman"/>
          <w:sz w:val="24"/>
          <w:szCs w:val="24"/>
        </w:rPr>
        <w:t>начальник финансового управления                                       А.</w:t>
      </w:r>
      <w:r w:rsidR="00EB45CF" w:rsidRPr="009F7F23">
        <w:rPr>
          <w:rFonts w:ascii="Times New Roman" w:hAnsi="Times New Roman" w:cs="Times New Roman"/>
          <w:sz w:val="24"/>
          <w:szCs w:val="24"/>
        </w:rPr>
        <w:t>Г.</w:t>
      </w:r>
      <w:r w:rsidRPr="009F7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5CF" w:rsidRPr="009F7F23">
        <w:rPr>
          <w:rFonts w:ascii="Times New Roman" w:hAnsi="Times New Roman" w:cs="Times New Roman"/>
          <w:sz w:val="24"/>
          <w:szCs w:val="24"/>
        </w:rPr>
        <w:t>Ардаширова</w:t>
      </w:r>
      <w:proofErr w:type="spellEnd"/>
    </w:p>
    <w:p w:rsidR="00243611" w:rsidRPr="009F7F23" w:rsidRDefault="00243611" w:rsidP="00FD796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61F3D" w:rsidRDefault="00560FC4" w:rsidP="00560FC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</w:t>
      </w:r>
      <w:r w:rsidR="00EB45CF" w:rsidRPr="00EB45CF">
        <w:rPr>
          <w:rFonts w:ascii="Times New Roman" w:hAnsi="Times New Roman" w:cs="Times New Roman"/>
          <w:sz w:val="16"/>
          <w:szCs w:val="16"/>
        </w:rPr>
        <w:t xml:space="preserve">сполнитель </w:t>
      </w:r>
      <w:proofErr w:type="spellStart"/>
      <w:r w:rsidR="00EB45CF" w:rsidRPr="00EB45CF">
        <w:rPr>
          <w:rFonts w:ascii="Times New Roman" w:hAnsi="Times New Roman" w:cs="Times New Roman"/>
          <w:sz w:val="16"/>
          <w:szCs w:val="16"/>
        </w:rPr>
        <w:t>Гайнетдинова</w:t>
      </w:r>
      <w:proofErr w:type="spellEnd"/>
      <w:r w:rsidR="00EB45CF" w:rsidRPr="00EB45CF">
        <w:rPr>
          <w:rFonts w:ascii="Times New Roman" w:hAnsi="Times New Roman" w:cs="Times New Roman"/>
          <w:sz w:val="16"/>
          <w:szCs w:val="16"/>
        </w:rPr>
        <w:t xml:space="preserve"> О.Н.</w:t>
      </w:r>
    </w:p>
    <w:p w:rsidR="00EB45CF" w:rsidRPr="00EB45CF" w:rsidRDefault="00EB45CF" w:rsidP="00560FC4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B45CF">
        <w:rPr>
          <w:rFonts w:ascii="Times New Roman" w:hAnsi="Times New Roman" w:cs="Times New Roman"/>
          <w:sz w:val="16"/>
          <w:szCs w:val="16"/>
        </w:rPr>
        <w:t xml:space="preserve">тел. 2-21-02 </w:t>
      </w:r>
    </w:p>
    <w:sectPr w:rsidR="00EB45CF" w:rsidRPr="00EB45CF" w:rsidSect="00F61F3D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F50761"/>
    <w:rsid w:val="001360E9"/>
    <w:rsid w:val="0016760B"/>
    <w:rsid w:val="001D2566"/>
    <w:rsid w:val="001E35B9"/>
    <w:rsid w:val="001E4CC7"/>
    <w:rsid w:val="00243611"/>
    <w:rsid w:val="00281714"/>
    <w:rsid w:val="002C4A31"/>
    <w:rsid w:val="002C6FE4"/>
    <w:rsid w:val="00376971"/>
    <w:rsid w:val="00540B0D"/>
    <w:rsid w:val="00560FC4"/>
    <w:rsid w:val="00583A44"/>
    <w:rsid w:val="005A1928"/>
    <w:rsid w:val="005C3CE4"/>
    <w:rsid w:val="00620487"/>
    <w:rsid w:val="006913D5"/>
    <w:rsid w:val="007A5758"/>
    <w:rsid w:val="007B548B"/>
    <w:rsid w:val="007C539A"/>
    <w:rsid w:val="00851288"/>
    <w:rsid w:val="008D72CF"/>
    <w:rsid w:val="009A1273"/>
    <w:rsid w:val="009C710E"/>
    <w:rsid w:val="009D7780"/>
    <w:rsid w:val="009F7F23"/>
    <w:rsid w:val="00A12C4D"/>
    <w:rsid w:val="00A273AE"/>
    <w:rsid w:val="00A402CB"/>
    <w:rsid w:val="00AA025C"/>
    <w:rsid w:val="00AB6C89"/>
    <w:rsid w:val="00AE2E32"/>
    <w:rsid w:val="00B97E04"/>
    <w:rsid w:val="00BC5E8B"/>
    <w:rsid w:val="00BE3659"/>
    <w:rsid w:val="00C0762A"/>
    <w:rsid w:val="00CB4857"/>
    <w:rsid w:val="00CE5027"/>
    <w:rsid w:val="00D90FF9"/>
    <w:rsid w:val="00E334CF"/>
    <w:rsid w:val="00EB45CF"/>
    <w:rsid w:val="00EB5C31"/>
    <w:rsid w:val="00F47F58"/>
    <w:rsid w:val="00F50761"/>
    <w:rsid w:val="00F61F3D"/>
    <w:rsid w:val="00F62E0E"/>
    <w:rsid w:val="00FD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D256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rsid w:val="001D2566"/>
    <w:rPr>
      <w:rFonts w:cs="Times New Roman"/>
      <w:color w:val="0000FF"/>
      <w:u w:val="single"/>
    </w:rPr>
  </w:style>
  <w:style w:type="character" w:customStyle="1" w:styleId="b-serp-urlitem1">
    <w:name w:val="b-serp-url__item1"/>
    <w:basedOn w:val="a0"/>
    <w:rsid w:val="001D2566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D2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2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8</cp:revision>
  <cp:lastPrinted>2017-12-05T12:46:00Z</cp:lastPrinted>
  <dcterms:created xsi:type="dcterms:W3CDTF">2015-10-15T03:48:00Z</dcterms:created>
  <dcterms:modified xsi:type="dcterms:W3CDTF">2017-12-05T12:47:00Z</dcterms:modified>
</cp:coreProperties>
</file>