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A6B3E">
        <w:rPr>
          <w:sz w:val="28"/>
          <w:szCs w:val="28"/>
        </w:rPr>
        <w:t>но</w:t>
      </w:r>
      <w:r w:rsidR="00E97CA8">
        <w:rPr>
          <w:sz w:val="28"/>
          <w:szCs w:val="28"/>
        </w:rPr>
        <w:t>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3A6B3E">
        <w:rPr>
          <w:sz w:val="28"/>
          <w:szCs w:val="28"/>
        </w:rPr>
        <w:t>но</w:t>
      </w:r>
      <w:r w:rsidR="00E97CA8">
        <w:rPr>
          <w:sz w:val="28"/>
          <w:szCs w:val="28"/>
        </w:rPr>
        <w:t>ября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3A6B3E">
        <w:rPr>
          <w:sz w:val="28"/>
          <w:szCs w:val="28"/>
        </w:rPr>
        <w:t>620,6</w:t>
      </w:r>
      <w:r w:rsidR="00615F9A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</w:t>
      </w:r>
      <w:r w:rsidRPr="007E1AD5">
        <w:rPr>
          <w:sz w:val="28"/>
          <w:szCs w:val="28"/>
        </w:rPr>
        <w:t xml:space="preserve">или </w:t>
      </w:r>
      <w:r w:rsidR="003A6B3E">
        <w:rPr>
          <w:sz w:val="28"/>
          <w:szCs w:val="28"/>
        </w:rPr>
        <w:t>100,9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3A6B3E">
        <w:rPr>
          <w:sz w:val="27"/>
          <w:szCs w:val="27"/>
        </w:rPr>
        <w:t>181,3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3A6B3E">
        <w:rPr>
          <w:sz w:val="28"/>
          <w:szCs w:val="28"/>
        </w:rPr>
        <w:t>22,6</w:t>
      </w:r>
      <w:r w:rsidRPr="00A1295D">
        <w:rPr>
          <w:sz w:val="28"/>
          <w:szCs w:val="28"/>
        </w:rPr>
        <w:t xml:space="preserve"> млн. руб. или на </w:t>
      </w:r>
      <w:r w:rsidR="003A6B3E">
        <w:rPr>
          <w:sz w:val="28"/>
          <w:szCs w:val="28"/>
        </w:rPr>
        <w:t>14,2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3A6B3E">
        <w:rPr>
          <w:sz w:val="28"/>
          <w:szCs w:val="28"/>
        </w:rPr>
        <w:t>103,9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3A6B3E">
        <w:rPr>
          <w:sz w:val="28"/>
          <w:szCs w:val="28"/>
        </w:rPr>
        <w:t>57,3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3A6B3E">
        <w:rPr>
          <w:sz w:val="28"/>
          <w:szCs w:val="28"/>
        </w:rPr>
        <w:t>11,6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3A6B3E"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%), налог на совокупный доход – </w:t>
      </w:r>
      <w:r w:rsidR="003A6B3E">
        <w:rPr>
          <w:sz w:val="28"/>
          <w:szCs w:val="28"/>
        </w:rPr>
        <w:t>38,7</w:t>
      </w:r>
      <w:r w:rsidRPr="00A1295D">
        <w:rPr>
          <w:sz w:val="28"/>
          <w:szCs w:val="28"/>
        </w:rPr>
        <w:t xml:space="preserve"> млн. руб. (</w:t>
      </w:r>
      <w:r w:rsidR="00A11C3F">
        <w:rPr>
          <w:sz w:val="28"/>
          <w:szCs w:val="28"/>
        </w:rPr>
        <w:t>21,</w:t>
      </w:r>
      <w:r w:rsidR="003A6B3E">
        <w:rPr>
          <w:sz w:val="28"/>
          <w:szCs w:val="28"/>
        </w:rPr>
        <w:t>4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3A6B3E">
        <w:rPr>
          <w:sz w:val="28"/>
          <w:szCs w:val="28"/>
        </w:rPr>
        <w:t>8,9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3A6B3E">
        <w:rPr>
          <w:sz w:val="28"/>
          <w:szCs w:val="28"/>
        </w:rPr>
        <w:t>4,9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E4E8F">
        <w:rPr>
          <w:sz w:val="28"/>
          <w:szCs w:val="28"/>
        </w:rPr>
        <w:t>2,</w:t>
      </w:r>
      <w:r w:rsidR="003A6B3E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3A6B3E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3A6B3E">
        <w:rPr>
          <w:sz w:val="28"/>
          <w:szCs w:val="28"/>
        </w:rPr>
        <w:t>7,4</w:t>
      </w:r>
      <w:r w:rsidRPr="00A1295D">
        <w:rPr>
          <w:sz w:val="28"/>
          <w:szCs w:val="28"/>
        </w:rPr>
        <w:t>млн. руб. (</w:t>
      </w:r>
      <w:r w:rsidR="008E4E8F">
        <w:rPr>
          <w:sz w:val="28"/>
          <w:szCs w:val="28"/>
        </w:rPr>
        <w:t>4,</w:t>
      </w:r>
      <w:r w:rsidR="003A6B3E">
        <w:rPr>
          <w:sz w:val="28"/>
          <w:szCs w:val="28"/>
        </w:rPr>
        <w:t>1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3A6B3E">
        <w:rPr>
          <w:sz w:val="28"/>
          <w:szCs w:val="28"/>
        </w:rPr>
        <w:t>8,0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3A6B3E">
        <w:rPr>
          <w:sz w:val="28"/>
          <w:szCs w:val="28"/>
        </w:rPr>
        <w:t>4</w:t>
      </w:r>
      <w:r w:rsidR="00E409D4" w:rsidRPr="00574747">
        <w:rPr>
          <w:sz w:val="28"/>
          <w:szCs w:val="28"/>
        </w:rPr>
        <w:t>%)</w:t>
      </w:r>
      <w:r w:rsidR="00A11C3F">
        <w:rPr>
          <w:sz w:val="28"/>
          <w:szCs w:val="28"/>
        </w:rPr>
        <w:t>, прочие неналоговые доходы – 0,3 млн. рублей (0,2%)</w:t>
      </w:r>
      <w:r w:rsidRPr="00574747">
        <w:rPr>
          <w:sz w:val="28"/>
          <w:szCs w:val="28"/>
        </w:rPr>
        <w:t xml:space="preserve">. </w:t>
      </w:r>
      <w:proofErr w:type="gramStart"/>
      <w:r w:rsidRPr="00DE563F">
        <w:rPr>
          <w:sz w:val="28"/>
          <w:szCs w:val="28"/>
        </w:rPr>
        <w:t>По сравнению</w:t>
      </w:r>
      <w:r w:rsidRPr="00574747">
        <w:rPr>
          <w:sz w:val="28"/>
          <w:szCs w:val="28"/>
        </w:rPr>
        <w:t xml:space="preserve">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BB60D8">
        <w:rPr>
          <w:sz w:val="28"/>
          <w:szCs w:val="28"/>
        </w:rPr>
        <w:t>4,</w:t>
      </w:r>
      <w:r w:rsidR="00B20590">
        <w:rPr>
          <w:sz w:val="28"/>
          <w:szCs w:val="28"/>
        </w:rPr>
        <w:t>5</w:t>
      </w:r>
      <w:r w:rsidR="0025460B" w:rsidRPr="00574747">
        <w:rPr>
          <w:sz w:val="28"/>
          <w:szCs w:val="28"/>
        </w:rPr>
        <w:t xml:space="preserve"> млн. руб. или на </w:t>
      </w:r>
      <w:r w:rsidR="00BB60D8">
        <w:rPr>
          <w:sz w:val="28"/>
          <w:szCs w:val="28"/>
        </w:rPr>
        <w:t>4</w:t>
      </w:r>
      <w:r w:rsidR="00977531">
        <w:rPr>
          <w:sz w:val="28"/>
          <w:szCs w:val="28"/>
        </w:rPr>
        <w:t>,</w:t>
      </w:r>
      <w:r w:rsidR="00B20590">
        <w:rPr>
          <w:sz w:val="28"/>
          <w:szCs w:val="28"/>
        </w:rPr>
        <w:t>5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>
        <w:rPr>
          <w:sz w:val="28"/>
          <w:szCs w:val="28"/>
        </w:rPr>
        <w:t>1,</w:t>
      </w:r>
      <w:r w:rsidR="00B20590">
        <w:rPr>
          <w:sz w:val="28"/>
          <w:szCs w:val="28"/>
        </w:rPr>
        <w:t>6</w:t>
      </w:r>
      <w:r w:rsidR="005F3C66" w:rsidRPr="00574747">
        <w:rPr>
          <w:sz w:val="28"/>
          <w:szCs w:val="28"/>
        </w:rPr>
        <w:t xml:space="preserve">млн. рублей или на </w:t>
      </w:r>
      <w:r w:rsidR="00B20590">
        <w:rPr>
          <w:sz w:val="28"/>
          <w:szCs w:val="28"/>
        </w:rPr>
        <w:t>15,4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B20590">
        <w:rPr>
          <w:sz w:val="28"/>
          <w:szCs w:val="28"/>
        </w:rPr>
        <w:t>8,9</w:t>
      </w:r>
      <w:r w:rsidR="005F3C66" w:rsidRPr="00574747">
        <w:rPr>
          <w:sz w:val="28"/>
          <w:szCs w:val="28"/>
        </w:rPr>
        <w:t xml:space="preserve"> млн. рублей или на </w:t>
      </w:r>
      <w:r w:rsidR="00B20590">
        <w:rPr>
          <w:sz w:val="28"/>
          <w:szCs w:val="28"/>
        </w:rPr>
        <w:t>29,7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>налогов на имущество – на 0,</w:t>
      </w:r>
      <w:r w:rsidR="00A353BB">
        <w:rPr>
          <w:sz w:val="28"/>
          <w:szCs w:val="28"/>
        </w:rPr>
        <w:t>8</w:t>
      </w:r>
      <w:r w:rsidR="00333181" w:rsidRPr="00574747">
        <w:rPr>
          <w:sz w:val="28"/>
          <w:szCs w:val="28"/>
        </w:rPr>
        <w:t xml:space="preserve"> млн. рублей или на </w:t>
      </w:r>
      <w:r w:rsidR="00B20590">
        <w:rPr>
          <w:sz w:val="28"/>
          <w:szCs w:val="28"/>
        </w:rPr>
        <w:t>9,8</w:t>
      </w:r>
      <w:r w:rsidR="00333181" w:rsidRPr="00574747">
        <w:rPr>
          <w:sz w:val="28"/>
          <w:szCs w:val="28"/>
        </w:rPr>
        <w:t xml:space="preserve">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</w:t>
      </w:r>
      <w:r w:rsidR="00AF41F7">
        <w:rPr>
          <w:sz w:val="28"/>
          <w:szCs w:val="28"/>
        </w:rPr>
        <w:t>3</w:t>
      </w:r>
      <w:r w:rsidR="00B47462" w:rsidRPr="00574747">
        <w:rPr>
          <w:sz w:val="28"/>
          <w:szCs w:val="28"/>
        </w:rPr>
        <w:t xml:space="preserve"> млн. рублей или </w:t>
      </w:r>
      <w:r w:rsidR="00B20590">
        <w:rPr>
          <w:sz w:val="28"/>
          <w:szCs w:val="28"/>
        </w:rPr>
        <w:t>12,8</w:t>
      </w:r>
      <w:r w:rsidR="00B47462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20590">
        <w:rPr>
          <w:sz w:val="28"/>
          <w:szCs w:val="28"/>
        </w:rPr>
        <w:t>2,1</w:t>
      </w:r>
      <w:r w:rsidR="005F3C66" w:rsidRPr="00574747">
        <w:rPr>
          <w:sz w:val="28"/>
          <w:szCs w:val="28"/>
        </w:rPr>
        <w:t xml:space="preserve"> млн. рублей или на </w:t>
      </w:r>
      <w:r w:rsidR="00B20590">
        <w:rPr>
          <w:sz w:val="28"/>
          <w:szCs w:val="28"/>
        </w:rPr>
        <w:t>41,4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AF41F7">
        <w:rPr>
          <w:sz w:val="28"/>
          <w:szCs w:val="28"/>
        </w:rPr>
        <w:t>6,</w:t>
      </w:r>
      <w:r w:rsidR="00B20590">
        <w:rPr>
          <w:sz w:val="28"/>
          <w:szCs w:val="28"/>
        </w:rPr>
        <w:t>5</w:t>
      </w:r>
      <w:r w:rsidR="00E409D4" w:rsidRPr="00574747">
        <w:rPr>
          <w:sz w:val="28"/>
          <w:szCs w:val="28"/>
        </w:rPr>
        <w:t xml:space="preserve">млн. рублей или в </w:t>
      </w:r>
      <w:r w:rsidR="00B20590">
        <w:rPr>
          <w:sz w:val="28"/>
          <w:szCs w:val="28"/>
        </w:rPr>
        <w:t>5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</w:t>
      </w:r>
      <w:r w:rsidR="00AF41F7">
        <w:rPr>
          <w:sz w:val="28"/>
          <w:szCs w:val="28"/>
        </w:rPr>
        <w:t>0,9</w:t>
      </w:r>
      <w:r w:rsidR="00574747" w:rsidRPr="00574747">
        <w:rPr>
          <w:sz w:val="28"/>
          <w:szCs w:val="28"/>
        </w:rPr>
        <w:t xml:space="preserve">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B20590">
        <w:rPr>
          <w:sz w:val="28"/>
          <w:szCs w:val="28"/>
        </w:rPr>
        <w:t>439,3</w:t>
      </w:r>
      <w:r w:rsidRPr="004E0B7E">
        <w:rPr>
          <w:sz w:val="28"/>
          <w:szCs w:val="28"/>
        </w:rPr>
        <w:t xml:space="preserve"> млн. руб. или </w:t>
      </w:r>
      <w:r w:rsidR="00B20590">
        <w:rPr>
          <w:sz w:val="28"/>
          <w:szCs w:val="28"/>
        </w:rPr>
        <w:t>83,7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9D0BFD">
        <w:rPr>
          <w:sz w:val="28"/>
          <w:szCs w:val="28"/>
        </w:rPr>
        <w:t>но</w:t>
      </w:r>
      <w:r w:rsidR="00A0018B">
        <w:rPr>
          <w:sz w:val="28"/>
          <w:szCs w:val="28"/>
        </w:rPr>
        <w:t>ября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9D0BFD">
        <w:rPr>
          <w:sz w:val="28"/>
          <w:szCs w:val="28"/>
        </w:rPr>
        <w:t>630,4</w:t>
      </w:r>
      <w:r w:rsidRPr="004E0B7E">
        <w:rPr>
          <w:sz w:val="28"/>
          <w:szCs w:val="28"/>
        </w:rPr>
        <w:t xml:space="preserve"> млн. руб. или </w:t>
      </w:r>
      <w:r w:rsidR="009D0BFD">
        <w:rPr>
          <w:sz w:val="28"/>
          <w:szCs w:val="28"/>
        </w:rPr>
        <w:t>81,7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CF73EF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422ED4" w:rsidRPr="00CF73EF">
        <w:rPr>
          <w:sz w:val="28"/>
          <w:szCs w:val="28"/>
        </w:rPr>
        <w:t>65,</w:t>
      </w:r>
      <w:r w:rsidR="00B021B9" w:rsidRPr="00CF73EF">
        <w:rPr>
          <w:sz w:val="28"/>
          <w:szCs w:val="28"/>
        </w:rPr>
        <w:t>2</w:t>
      </w:r>
      <w:r w:rsidRPr="00CF73EF">
        <w:rPr>
          <w:sz w:val="28"/>
          <w:szCs w:val="28"/>
        </w:rPr>
        <w:t>% всех расходов или </w:t>
      </w:r>
      <w:r w:rsidR="00B021B9" w:rsidRPr="00CF73EF">
        <w:rPr>
          <w:sz w:val="28"/>
          <w:szCs w:val="28"/>
        </w:rPr>
        <w:t>410,4</w:t>
      </w:r>
      <w:r w:rsidR="00AA5A0B" w:rsidRPr="00CF73EF">
        <w:rPr>
          <w:sz w:val="28"/>
          <w:szCs w:val="28"/>
        </w:rPr>
        <w:t xml:space="preserve"> </w:t>
      </w:r>
      <w:r w:rsidRPr="00CF73EF">
        <w:rPr>
          <w:sz w:val="28"/>
          <w:szCs w:val="28"/>
        </w:rPr>
        <w:t>млн. руб. из них на</w:t>
      </w:r>
      <w:r w:rsidRPr="00422ED4">
        <w:rPr>
          <w:sz w:val="28"/>
          <w:szCs w:val="28"/>
        </w:rPr>
        <w:t xml:space="preserve"> образование – </w:t>
      </w:r>
      <w:r w:rsidR="009D0BFD">
        <w:rPr>
          <w:sz w:val="28"/>
          <w:szCs w:val="28"/>
        </w:rPr>
        <w:t>331,4</w:t>
      </w:r>
      <w:r w:rsidRPr="00422ED4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(</w:t>
      </w:r>
      <w:r w:rsidR="00A73C89">
        <w:rPr>
          <w:sz w:val="28"/>
          <w:szCs w:val="28"/>
        </w:rPr>
        <w:t>52,</w:t>
      </w:r>
      <w:r w:rsidR="009D0BFD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D0BFD">
        <w:rPr>
          <w:sz w:val="28"/>
          <w:szCs w:val="28"/>
        </w:rPr>
        <w:t>42,8</w:t>
      </w:r>
      <w:r w:rsidRPr="004E0B7E">
        <w:rPr>
          <w:sz w:val="28"/>
          <w:szCs w:val="28"/>
        </w:rPr>
        <w:t xml:space="preserve">  млн. руб.(</w:t>
      </w:r>
      <w:r w:rsidR="00A73C89">
        <w:rPr>
          <w:sz w:val="28"/>
          <w:szCs w:val="28"/>
        </w:rPr>
        <w:t>6,</w:t>
      </w:r>
      <w:r w:rsidR="009D0BFD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9D0BFD">
        <w:rPr>
          <w:sz w:val="28"/>
          <w:szCs w:val="28"/>
        </w:rPr>
        <w:t>35,8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</w:t>
      </w:r>
      <w:r w:rsidR="009D0BFD">
        <w:rPr>
          <w:sz w:val="28"/>
          <w:szCs w:val="28"/>
        </w:rPr>
        <w:t>7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73C89">
        <w:rPr>
          <w:sz w:val="28"/>
          <w:szCs w:val="28"/>
        </w:rPr>
        <w:t>4</w:t>
      </w:r>
      <w:r w:rsidR="0025460B" w:rsidRPr="008335E8">
        <w:rPr>
          <w:sz w:val="28"/>
          <w:szCs w:val="28"/>
        </w:rPr>
        <w:t xml:space="preserve"> млн. рублей</w:t>
      </w:r>
      <w:r w:rsidR="00A95BE8" w:rsidRPr="008335E8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CF73EF">
        <w:rPr>
          <w:sz w:val="28"/>
          <w:szCs w:val="28"/>
        </w:rPr>
        <w:t>82,5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CF73EF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CF73EF">
        <w:rPr>
          <w:sz w:val="28"/>
          <w:szCs w:val="28"/>
        </w:rPr>
        <w:t>91,8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</w:t>
      </w:r>
      <w:r w:rsidR="00A73C89">
        <w:rPr>
          <w:sz w:val="28"/>
          <w:szCs w:val="28"/>
        </w:rPr>
        <w:t>4</w:t>
      </w:r>
      <w:r w:rsidR="00D66D82">
        <w:rPr>
          <w:sz w:val="28"/>
          <w:szCs w:val="28"/>
        </w:rPr>
        <w:t>,</w:t>
      </w:r>
      <w:r w:rsidR="00422ED4">
        <w:rPr>
          <w:sz w:val="28"/>
          <w:szCs w:val="28"/>
        </w:rPr>
        <w:t>6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CF73EF">
        <w:rPr>
          <w:sz w:val="28"/>
          <w:szCs w:val="28"/>
        </w:rPr>
        <w:t>40,3</w:t>
      </w:r>
      <w:r w:rsidRPr="005317B6">
        <w:rPr>
          <w:sz w:val="28"/>
          <w:szCs w:val="28"/>
        </w:rPr>
        <w:t xml:space="preserve"> млн. руб. или </w:t>
      </w:r>
      <w:r w:rsidR="008335E8">
        <w:rPr>
          <w:sz w:val="28"/>
          <w:szCs w:val="28"/>
        </w:rPr>
        <w:t>6,</w:t>
      </w:r>
      <w:r w:rsidR="00CF73EF">
        <w:rPr>
          <w:sz w:val="28"/>
          <w:szCs w:val="28"/>
        </w:rPr>
        <w:t>4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CF73EF">
        <w:rPr>
          <w:sz w:val="28"/>
          <w:szCs w:val="28"/>
        </w:rPr>
        <w:t>3,1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</w:t>
      </w:r>
      <w:r w:rsidR="00422ED4">
        <w:rPr>
          <w:sz w:val="28"/>
          <w:szCs w:val="28"/>
        </w:rPr>
        <w:t>1,</w:t>
      </w:r>
      <w:r w:rsidR="00CF73EF">
        <w:rPr>
          <w:sz w:val="28"/>
          <w:szCs w:val="28"/>
        </w:rPr>
        <w:t>2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</w:t>
      </w:r>
      <w:r w:rsidR="005317B6">
        <w:rPr>
          <w:sz w:val="28"/>
          <w:szCs w:val="28"/>
        </w:rPr>
        <w:lastRenderedPageBreak/>
        <w:t>окружающе</w:t>
      </w:r>
      <w:r w:rsidR="00775BC6">
        <w:rPr>
          <w:sz w:val="28"/>
          <w:szCs w:val="28"/>
        </w:rPr>
        <w:t>й среды – 0,</w:t>
      </w:r>
      <w:r w:rsidR="00CF73EF">
        <w:rPr>
          <w:sz w:val="28"/>
          <w:szCs w:val="28"/>
        </w:rPr>
        <w:t>6</w:t>
      </w:r>
      <w:r w:rsidR="00775BC6">
        <w:rPr>
          <w:sz w:val="28"/>
          <w:szCs w:val="28"/>
        </w:rPr>
        <w:t xml:space="preserve"> млн. рублей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ED6D4B">
        <w:rPr>
          <w:sz w:val="28"/>
          <w:szCs w:val="28"/>
        </w:rPr>
        <w:t>5</w:t>
      </w:r>
      <w:r w:rsidR="00931E01">
        <w:rPr>
          <w:sz w:val="28"/>
          <w:szCs w:val="28"/>
        </w:rPr>
        <w:t xml:space="preserve"> млн.рублей</w:t>
      </w:r>
      <w:r w:rsidR="00A73C89">
        <w:rPr>
          <w:sz w:val="28"/>
          <w:szCs w:val="28"/>
        </w:rPr>
        <w:t xml:space="preserve"> или 0,1%</w:t>
      </w:r>
      <w:r w:rsidR="00F43405" w:rsidRPr="005317B6">
        <w:rPr>
          <w:sz w:val="28"/>
          <w:szCs w:val="28"/>
        </w:rPr>
        <w:t>.</w:t>
      </w:r>
    </w:p>
    <w:p w:rsidR="00486F93" w:rsidRPr="004E0B7E" w:rsidRDefault="00ED6D4B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A73C89">
        <w:rPr>
          <w:sz w:val="28"/>
          <w:szCs w:val="28"/>
        </w:rPr>
        <w:t>,8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EA3B51">
        <w:rPr>
          <w:sz w:val="28"/>
          <w:szCs w:val="28"/>
        </w:rPr>
        <w:t>но</w:t>
      </w:r>
      <w:r w:rsidR="00634534">
        <w:rPr>
          <w:sz w:val="28"/>
          <w:szCs w:val="28"/>
        </w:rPr>
        <w:t>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EA3B51">
        <w:rPr>
          <w:sz w:val="28"/>
          <w:szCs w:val="28"/>
        </w:rPr>
        <w:t>608,1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EA3B51">
        <w:rPr>
          <w:sz w:val="28"/>
          <w:szCs w:val="28"/>
        </w:rPr>
        <w:t>168,6</w:t>
      </w:r>
      <w:r w:rsidRPr="005D68F7">
        <w:rPr>
          <w:sz w:val="28"/>
          <w:szCs w:val="28"/>
        </w:rPr>
        <w:t xml:space="preserve"> млн. руб. или </w:t>
      </w:r>
      <w:r w:rsidR="00EA3B51">
        <w:rPr>
          <w:sz w:val="28"/>
          <w:szCs w:val="28"/>
        </w:rPr>
        <w:t>77,4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191165">
        <w:rPr>
          <w:sz w:val="28"/>
          <w:szCs w:val="28"/>
        </w:rPr>
        <w:t>18,5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191165">
        <w:rPr>
          <w:sz w:val="28"/>
          <w:szCs w:val="28"/>
        </w:rPr>
        <w:t>12,3</w:t>
      </w:r>
      <w:r w:rsidRPr="00E52E64">
        <w:rPr>
          <w:sz w:val="28"/>
          <w:szCs w:val="28"/>
        </w:rPr>
        <w:t xml:space="preserve">%. Расходы составили – в сумме </w:t>
      </w:r>
      <w:r w:rsidR="00191165">
        <w:rPr>
          <w:sz w:val="28"/>
          <w:szCs w:val="28"/>
        </w:rPr>
        <w:t>622,4</w:t>
      </w:r>
      <w:r w:rsidRPr="00E52E64">
        <w:rPr>
          <w:sz w:val="28"/>
          <w:szCs w:val="28"/>
        </w:rPr>
        <w:t xml:space="preserve"> млн. рублей или </w:t>
      </w:r>
      <w:r w:rsidR="00191165">
        <w:rPr>
          <w:sz w:val="28"/>
          <w:szCs w:val="28"/>
        </w:rPr>
        <w:t>82,5</w:t>
      </w:r>
      <w:r w:rsidRPr="00E52E64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191165">
        <w:rPr>
          <w:sz w:val="28"/>
          <w:szCs w:val="28"/>
        </w:rPr>
        <w:t>но</w:t>
      </w:r>
      <w:r w:rsidR="00E52E64">
        <w:rPr>
          <w:sz w:val="28"/>
          <w:szCs w:val="28"/>
        </w:rPr>
        <w:t>ября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191165">
        <w:rPr>
          <w:sz w:val="28"/>
          <w:szCs w:val="28"/>
        </w:rPr>
        <w:t>7</w:t>
      </w:r>
      <w:r w:rsidR="002D2FCC">
        <w:rPr>
          <w:sz w:val="28"/>
          <w:szCs w:val="28"/>
        </w:rPr>
        <w:t>5,1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191165">
        <w:rPr>
          <w:sz w:val="28"/>
          <w:szCs w:val="28"/>
        </w:rPr>
        <w:t>12,6</w:t>
      </w:r>
      <w:r w:rsidRPr="004E0B7E">
        <w:rPr>
          <w:sz w:val="28"/>
          <w:szCs w:val="28"/>
        </w:rPr>
        <w:t xml:space="preserve">  млн. руб. или </w:t>
      </w:r>
      <w:r w:rsidR="00191165">
        <w:rPr>
          <w:sz w:val="28"/>
          <w:szCs w:val="28"/>
        </w:rPr>
        <w:t>71,4</w:t>
      </w:r>
      <w:r w:rsidRPr="004E0B7E">
        <w:rPr>
          <w:sz w:val="28"/>
          <w:szCs w:val="28"/>
        </w:rPr>
        <w:t xml:space="preserve">% к годовому плану. </w:t>
      </w:r>
      <w:r w:rsidRPr="00EA40EE">
        <w:rPr>
          <w:sz w:val="28"/>
          <w:szCs w:val="28"/>
        </w:rPr>
        <w:t>Расходы бюджетов сельских</w:t>
      </w:r>
      <w:r w:rsidR="00BA1B47" w:rsidRPr="00EA40EE">
        <w:rPr>
          <w:sz w:val="28"/>
          <w:szCs w:val="28"/>
        </w:rPr>
        <w:t xml:space="preserve"> поселений составили </w:t>
      </w:r>
      <w:r w:rsidR="00191165">
        <w:rPr>
          <w:sz w:val="28"/>
          <w:szCs w:val="28"/>
        </w:rPr>
        <w:t>70,5</w:t>
      </w:r>
      <w:r w:rsidRPr="00EA40EE">
        <w:rPr>
          <w:sz w:val="28"/>
          <w:szCs w:val="28"/>
        </w:rPr>
        <w:t xml:space="preserve"> млн. руб. или </w:t>
      </w:r>
      <w:r w:rsidR="00B426D3">
        <w:rPr>
          <w:sz w:val="28"/>
          <w:szCs w:val="28"/>
        </w:rPr>
        <w:t>83,3</w:t>
      </w:r>
      <w:r w:rsidRPr="00EA40E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8419A"/>
    <w:rsid w:val="000914E0"/>
    <w:rsid w:val="000947A0"/>
    <w:rsid w:val="0009573B"/>
    <w:rsid w:val="00095A31"/>
    <w:rsid w:val="000A3F2E"/>
    <w:rsid w:val="000B044E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1165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B58AB"/>
    <w:rsid w:val="002C48A2"/>
    <w:rsid w:val="002C6ED4"/>
    <w:rsid w:val="002D2FCC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A6B3E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22ED4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5F9A"/>
    <w:rsid w:val="0061637D"/>
    <w:rsid w:val="00616393"/>
    <w:rsid w:val="0061736D"/>
    <w:rsid w:val="0061741B"/>
    <w:rsid w:val="00634534"/>
    <w:rsid w:val="00653FEA"/>
    <w:rsid w:val="00657B14"/>
    <w:rsid w:val="00662147"/>
    <w:rsid w:val="00667822"/>
    <w:rsid w:val="00671C2D"/>
    <w:rsid w:val="00672224"/>
    <w:rsid w:val="00680927"/>
    <w:rsid w:val="00682AA9"/>
    <w:rsid w:val="00687D30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37A1E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23FD"/>
    <w:rsid w:val="008C3DFF"/>
    <w:rsid w:val="008D264D"/>
    <w:rsid w:val="008D3E9A"/>
    <w:rsid w:val="008D4199"/>
    <w:rsid w:val="008D7B90"/>
    <w:rsid w:val="008E0D1C"/>
    <w:rsid w:val="008E1715"/>
    <w:rsid w:val="008E4E8F"/>
    <w:rsid w:val="0090693D"/>
    <w:rsid w:val="00926EE5"/>
    <w:rsid w:val="009308A1"/>
    <w:rsid w:val="00931E01"/>
    <w:rsid w:val="0093690C"/>
    <w:rsid w:val="009513F4"/>
    <w:rsid w:val="00955C2D"/>
    <w:rsid w:val="00963DB0"/>
    <w:rsid w:val="00967743"/>
    <w:rsid w:val="00977531"/>
    <w:rsid w:val="009906F7"/>
    <w:rsid w:val="009908D4"/>
    <w:rsid w:val="009A19DC"/>
    <w:rsid w:val="009B0D8C"/>
    <w:rsid w:val="009C4A9C"/>
    <w:rsid w:val="009D0BFD"/>
    <w:rsid w:val="009D1B1B"/>
    <w:rsid w:val="009E1C3D"/>
    <w:rsid w:val="009E58F8"/>
    <w:rsid w:val="009F0385"/>
    <w:rsid w:val="009F17B1"/>
    <w:rsid w:val="009F7518"/>
    <w:rsid w:val="00A0018B"/>
    <w:rsid w:val="00A115C3"/>
    <w:rsid w:val="00A11C3F"/>
    <w:rsid w:val="00A1295D"/>
    <w:rsid w:val="00A130E6"/>
    <w:rsid w:val="00A16289"/>
    <w:rsid w:val="00A168FA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5C22"/>
    <w:rsid w:val="00A603BB"/>
    <w:rsid w:val="00A60A2F"/>
    <w:rsid w:val="00A6328B"/>
    <w:rsid w:val="00A64780"/>
    <w:rsid w:val="00A73C89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AF41F7"/>
    <w:rsid w:val="00B002D9"/>
    <w:rsid w:val="00B021B9"/>
    <w:rsid w:val="00B20590"/>
    <w:rsid w:val="00B30380"/>
    <w:rsid w:val="00B32CD3"/>
    <w:rsid w:val="00B342B8"/>
    <w:rsid w:val="00B426D3"/>
    <w:rsid w:val="00B45775"/>
    <w:rsid w:val="00B47462"/>
    <w:rsid w:val="00B5147C"/>
    <w:rsid w:val="00B51B8E"/>
    <w:rsid w:val="00B74841"/>
    <w:rsid w:val="00B80D9E"/>
    <w:rsid w:val="00B845F7"/>
    <w:rsid w:val="00B84BDC"/>
    <w:rsid w:val="00B87CAE"/>
    <w:rsid w:val="00B920F0"/>
    <w:rsid w:val="00B93F5E"/>
    <w:rsid w:val="00BA1B47"/>
    <w:rsid w:val="00BB17E8"/>
    <w:rsid w:val="00BB5042"/>
    <w:rsid w:val="00BB60D8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3EF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DE563F"/>
    <w:rsid w:val="00E07750"/>
    <w:rsid w:val="00E12692"/>
    <w:rsid w:val="00E25F1A"/>
    <w:rsid w:val="00E3027D"/>
    <w:rsid w:val="00E409D4"/>
    <w:rsid w:val="00E46E2B"/>
    <w:rsid w:val="00E476CA"/>
    <w:rsid w:val="00E47D56"/>
    <w:rsid w:val="00E52E64"/>
    <w:rsid w:val="00E56BFB"/>
    <w:rsid w:val="00E828A0"/>
    <w:rsid w:val="00E8307C"/>
    <w:rsid w:val="00E83483"/>
    <w:rsid w:val="00E84F07"/>
    <w:rsid w:val="00E86792"/>
    <w:rsid w:val="00E873D3"/>
    <w:rsid w:val="00E97CA8"/>
    <w:rsid w:val="00EA3B51"/>
    <w:rsid w:val="00EA40EE"/>
    <w:rsid w:val="00EB1C0C"/>
    <w:rsid w:val="00EB2538"/>
    <w:rsid w:val="00ED3A1D"/>
    <w:rsid w:val="00ED43B5"/>
    <w:rsid w:val="00ED6D4B"/>
    <w:rsid w:val="00EE1610"/>
    <w:rsid w:val="00EE294C"/>
    <w:rsid w:val="00EE7278"/>
    <w:rsid w:val="00EF3A21"/>
    <w:rsid w:val="00F04146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5671-6C51-4FA1-B736-127D9FAD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489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161</cp:revision>
  <cp:lastPrinted>2021-11-15T05:06:00Z</cp:lastPrinted>
  <dcterms:created xsi:type="dcterms:W3CDTF">2019-09-10T11:51:00Z</dcterms:created>
  <dcterms:modified xsi:type="dcterms:W3CDTF">2021-11-15T05:06:00Z</dcterms:modified>
</cp:coreProperties>
</file>