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EB4AC0">
        <w:rPr>
          <w:sz w:val="28"/>
          <w:szCs w:val="28"/>
        </w:rPr>
        <w:t>января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EB4AC0">
        <w:rPr>
          <w:sz w:val="28"/>
          <w:szCs w:val="28"/>
        </w:rPr>
        <w:t>января 202</w:t>
      </w:r>
      <w:r w:rsidR="0030477F">
        <w:rPr>
          <w:sz w:val="28"/>
          <w:szCs w:val="28"/>
        </w:rPr>
        <w:t>4</w:t>
      </w:r>
      <w:bookmarkStart w:id="0" w:name="_GoBack"/>
      <w:bookmarkEnd w:id="0"/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EB4AC0">
        <w:rPr>
          <w:sz w:val="28"/>
          <w:szCs w:val="28"/>
        </w:rPr>
        <w:t>951,5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5D2FF4">
        <w:rPr>
          <w:sz w:val="28"/>
          <w:szCs w:val="28"/>
        </w:rPr>
        <w:t>102,3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EB4AC0">
        <w:rPr>
          <w:sz w:val="28"/>
          <w:szCs w:val="28"/>
        </w:rPr>
        <w:t>293,0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EB4AC0">
        <w:rPr>
          <w:sz w:val="28"/>
          <w:szCs w:val="28"/>
        </w:rPr>
        <w:t>18,0</w:t>
      </w:r>
      <w:r w:rsidR="00A945E9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на </w:t>
      </w:r>
      <w:r w:rsidR="00EB4AC0">
        <w:rPr>
          <w:sz w:val="28"/>
          <w:szCs w:val="28"/>
        </w:rPr>
        <w:t>6,5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D65970">
        <w:rPr>
          <w:sz w:val="28"/>
          <w:szCs w:val="28"/>
        </w:rPr>
        <w:t>161,1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D65970">
        <w:rPr>
          <w:sz w:val="28"/>
          <w:szCs w:val="28"/>
        </w:rPr>
        <w:t>55,0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D65970">
        <w:rPr>
          <w:sz w:val="28"/>
          <w:szCs w:val="28"/>
        </w:rPr>
        <w:t>18,0</w:t>
      </w:r>
      <w:r w:rsidRPr="00384879">
        <w:rPr>
          <w:sz w:val="28"/>
          <w:szCs w:val="28"/>
        </w:rPr>
        <w:t xml:space="preserve"> млн. руб. (</w:t>
      </w:r>
      <w:r w:rsidR="00CC4969">
        <w:rPr>
          <w:sz w:val="28"/>
          <w:szCs w:val="28"/>
        </w:rPr>
        <w:t>6,</w:t>
      </w:r>
      <w:r w:rsidR="00D65970">
        <w:rPr>
          <w:sz w:val="28"/>
          <w:szCs w:val="28"/>
        </w:rPr>
        <w:t>1</w:t>
      </w:r>
      <w:r w:rsidRPr="00384879">
        <w:rPr>
          <w:sz w:val="28"/>
          <w:szCs w:val="28"/>
        </w:rPr>
        <w:t xml:space="preserve">%), налог на совокупный доход – </w:t>
      </w:r>
      <w:r w:rsidR="000E63F2">
        <w:rPr>
          <w:sz w:val="28"/>
          <w:szCs w:val="28"/>
        </w:rPr>
        <w:t>65,</w:t>
      </w:r>
      <w:r w:rsidR="00D65970">
        <w:rPr>
          <w:sz w:val="28"/>
          <w:szCs w:val="28"/>
        </w:rPr>
        <w:t>6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D65970">
        <w:rPr>
          <w:sz w:val="28"/>
          <w:szCs w:val="28"/>
        </w:rPr>
        <w:t>22,4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D65970">
        <w:rPr>
          <w:sz w:val="28"/>
          <w:szCs w:val="28"/>
        </w:rPr>
        <w:t>17,1</w:t>
      </w:r>
      <w:r w:rsidRPr="00384879">
        <w:rPr>
          <w:sz w:val="28"/>
          <w:szCs w:val="28"/>
        </w:rPr>
        <w:t xml:space="preserve"> млн. руб. (</w:t>
      </w:r>
      <w:r w:rsidR="000E63F2">
        <w:rPr>
          <w:sz w:val="28"/>
          <w:szCs w:val="28"/>
        </w:rPr>
        <w:t>5,8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налоги, сборы и регулярные платежи за пользование природными ресурсами – 0,0</w:t>
      </w:r>
      <w:r w:rsidR="00E71343">
        <w:rPr>
          <w:sz w:val="28"/>
          <w:szCs w:val="28"/>
        </w:rPr>
        <w:t>5</w:t>
      </w:r>
      <w:r w:rsidR="00475B36">
        <w:rPr>
          <w:sz w:val="28"/>
          <w:szCs w:val="28"/>
        </w:rPr>
        <w:t xml:space="preserve"> млн</w:t>
      </w:r>
      <w:proofErr w:type="gramEnd"/>
      <w:r w:rsidR="00475B36">
        <w:rPr>
          <w:sz w:val="28"/>
          <w:szCs w:val="28"/>
        </w:rPr>
        <w:t xml:space="preserve">. </w:t>
      </w:r>
      <w:proofErr w:type="gramStart"/>
      <w:r w:rsidR="00475B36">
        <w:rPr>
          <w:sz w:val="28"/>
          <w:szCs w:val="28"/>
        </w:rPr>
        <w:t>руб. (0,0</w:t>
      </w:r>
      <w:r w:rsidR="00FC42AA">
        <w:rPr>
          <w:sz w:val="28"/>
          <w:szCs w:val="28"/>
        </w:rPr>
        <w:t>2</w:t>
      </w:r>
      <w:r w:rsidR="00475B36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государственная пошлина – </w:t>
      </w:r>
      <w:r w:rsidR="00FC42AA">
        <w:rPr>
          <w:sz w:val="28"/>
          <w:szCs w:val="28"/>
        </w:rPr>
        <w:t>2,</w:t>
      </w:r>
      <w:r w:rsidR="00D65970">
        <w:rPr>
          <w:sz w:val="28"/>
          <w:szCs w:val="28"/>
        </w:rPr>
        <w:t xml:space="preserve">7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D65970">
        <w:rPr>
          <w:sz w:val="28"/>
          <w:szCs w:val="28"/>
        </w:rPr>
        <w:t>0,9</w:t>
      </w:r>
      <w:r w:rsidRPr="00384879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D65970">
        <w:rPr>
          <w:sz w:val="28"/>
          <w:szCs w:val="28"/>
        </w:rPr>
        <w:t>16,5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384879" w:rsidRPr="00384879">
        <w:rPr>
          <w:sz w:val="28"/>
          <w:szCs w:val="28"/>
        </w:rPr>
        <w:t>5,</w:t>
      </w:r>
      <w:r w:rsidR="000E63F2">
        <w:rPr>
          <w:sz w:val="28"/>
          <w:szCs w:val="28"/>
        </w:rPr>
        <w:t>6</w:t>
      </w:r>
      <w:r w:rsidRPr="00384879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платежи при</w:t>
      </w:r>
      <w:r w:rsidR="004E64DF" w:rsidRPr="00384879">
        <w:rPr>
          <w:sz w:val="28"/>
          <w:szCs w:val="28"/>
        </w:rPr>
        <w:t xml:space="preserve"> </w:t>
      </w:r>
      <w:r w:rsidR="00362B2D" w:rsidRPr="00384879">
        <w:rPr>
          <w:sz w:val="28"/>
          <w:szCs w:val="28"/>
        </w:rPr>
        <w:t>пользовании природными ресурсами – 0,05 млн. руб</w:t>
      </w:r>
      <w:r w:rsidR="00475B36">
        <w:rPr>
          <w:sz w:val="28"/>
          <w:szCs w:val="28"/>
        </w:rPr>
        <w:t>.</w:t>
      </w:r>
      <w:r w:rsidR="004E64DF" w:rsidRPr="00384879">
        <w:rPr>
          <w:sz w:val="28"/>
          <w:szCs w:val="28"/>
        </w:rPr>
        <w:t>(0,0</w:t>
      </w:r>
      <w:r w:rsidR="00E71343">
        <w:rPr>
          <w:sz w:val="28"/>
          <w:szCs w:val="28"/>
        </w:rPr>
        <w:t>2</w:t>
      </w:r>
      <w:r w:rsidR="004E64DF" w:rsidRPr="00384879">
        <w:rPr>
          <w:sz w:val="28"/>
          <w:szCs w:val="28"/>
        </w:rPr>
        <w:t>%),</w:t>
      </w:r>
      <w:r w:rsidR="00B246FB" w:rsidRPr="00384879">
        <w:rPr>
          <w:sz w:val="28"/>
          <w:szCs w:val="28"/>
        </w:rPr>
        <w:t xml:space="preserve"> </w:t>
      </w:r>
      <w:r w:rsidR="00017AE6" w:rsidRPr="00384879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FC42AA">
        <w:rPr>
          <w:sz w:val="28"/>
          <w:szCs w:val="28"/>
        </w:rPr>
        <w:t>9</w:t>
      </w:r>
      <w:r w:rsidR="00017AE6" w:rsidRPr="00384879">
        <w:rPr>
          <w:sz w:val="28"/>
          <w:szCs w:val="28"/>
        </w:rPr>
        <w:t xml:space="preserve"> млн. руб</w:t>
      </w:r>
      <w:r w:rsidR="00475B36">
        <w:rPr>
          <w:sz w:val="28"/>
          <w:szCs w:val="28"/>
        </w:rPr>
        <w:t>.</w:t>
      </w:r>
      <w:r w:rsidR="00017AE6" w:rsidRPr="00384879">
        <w:rPr>
          <w:sz w:val="28"/>
          <w:szCs w:val="28"/>
        </w:rPr>
        <w:t>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3</w:t>
      </w:r>
      <w:r w:rsidR="00017AE6" w:rsidRPr="00384879">
        <w:rPr>
          <w:sz w:val="28"/>
          <w:szCs w:val="28"/>
        </w:rPr>
        <w:t>%),</w:t>
      </w:r>
      <w:r w:rsidRPr="00384879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D65970">
        <w:rPr>
          <w:sz w:val="28"/>
          <w:szCs w:val="28"/>
        </w:rPr>
        <w:t>9,6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D65970">
        <w:rPr>
          <w:sz w:val="28"/>
          <w:szCs w:val="28"/>
        </w:rPr>
        <w:t>3,3</w:t>
      </w:r>
      <w:r w:rsidRPr="00384879">
        <w:rPr>
          <w:sz w:val="28"/>
          <w:szCs w:val="28"/>
        </w:rPr>
        <w:t xml:space="preserve">%), штрафы – </w:t>
      </w:r>
      <w:r w:rsidR="00885447" w:rsidRPr="00384879">
        <w:rPr>
          <w:sz w:val="28"/>
          <w:szCs w:val="28"/>
        </w:rPr>
        <w:t>0,</w:t>
      </w:r>
      <w:r w:rsidR="00D65970">
        <w:rPr>
          <w:sz w:val="28"/>
          <w:szCs w:val="28"/>
        </w:rPr>
        <w:t>7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0E63F2">
        <w:rPr>
          <w:sz w:val="28"/>
          <w:szCs w:val="28"/>
        </w:rPr>
        <w:t>2</w:t>
      </w:r>
      <w:r w:rsidR="00885447" w:rsidRPr="00384879">
        <w:rPr>
          <w:sz w:val="28"/>
          <w:szCs w:val="28"/>
        </w:rPr>
        <w:t>%)</w:t>
      </w:r>
      <w:r w:rsidR="00384879">
        <w:rPr>
          <w:sz w:val="28"/>
          <w:szCs w:val="28"/>
        </w:rPr>
        <w:t>, прочие неналоговые</w:t>
      </w:r>
      <w:proofErr w:type="gramEnd"/>
      <w:r w:rsidR="00384879">
        <w:rPr>
          <w:sz w:val="28"/>
          <w:szCs w:val="28"/>
        </w:rPr>
        <w:t xml:space="preserve"> доходы – 0,</w:t>
      </w:r>
      <w:r w:rsidR="00CC4969">
        <w:rPr>
          <w:sz w:val="28"/>
          <w:szCs w:val="28"/>
        </w:rPr>
        <w:t>7</w:t>
      </w:r>
      <w:r w:rsidR="00384879">
        <w:rPr>
          <w:sz w:val="28"/>
          <w:szCs w:val="28"/>
        </w:rPr>
        <w:t xml:space="preserve"> млн. рублей (0,</w:t>
      </w:r>
      <w:r w:rsidR="00FC42AA">
        <w:rPr>
          <w:sz w:val="28"/>
          <w:szCs w:val="28"/>
        </w:rPr>
        <w:t>3</w:t>
      </w:r>
      <w:r w:rsidR="00384879">
        <w:rPr>
          <w:sz w:val="28"/>
          <w:szCs w:val="28"/>
        </w:rPr>
        <w:t>%)</w:t>
      </w:r>
      <w:r w:rsidR="00A3784A" w:rsidRPr="00384879">
        <w:rPr>
          <w:sz w:val="28"/>
          <w:szCs w:val="28"/>
        </w:rPr>
        <w:t xml:space="preserve">.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D65970">
        <w:rPr>
          <w:sz w:val="28"/>
          <w:szCs w:val="28"/>
        </w:rPr>
        <w:t>16,4</w:t>
      </w:r>
      <w:r w:rsidR="00384879" w:rsidRPr="00CE3BCE">
        <w:rPr>
          <w:sz w:val="28"/>
          <w:szCs w:val="28"/>
        </w:rPr>
        <w:t xml:space="preserve"> млн. руб. или на </w:t>
      </w:r>
      <w:r w:rsidR="00D65970">
        <w:rPr>
          <w:sz w:val="28"/>
          <w:szCs w:val="28"/>
        </w:rPr>
        <w:t>11,4</w:t>
      </w:r>
      <w:r w:rsidR="00384879" w:rsidRPr="00CE3BCE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</w:t>
      </w:r>
      <w:r w:rsidR="000B68D5">
        <w:rPr>
          <w:sz w:val="28"/>
          <w:szCs w:val="28"/>
        </w:rPr>
        <w:t xml:space="preserve">ссийской Федерации, – </w:t>
      </w:r>
      <w:r w:rsidR="00CD5457" w:rsidRPr="00CE3BCE">
        <w:rPr>
          <w:sz w:val="28"/>
          <w:szCs w:val="28"/>
        </w:rPr>
        <w:t xml:space="preserve">на </w:t>
      </w:r>
      <w:r w:rsidR="00D65970">
        <w:rPr>
          <w:sz w:val="28"/>
          <w:szCs w:val="28"/>
        </w:rPr>
        <w:t>1,2</w:t>
      </w:r>
      <w:r w:rsidR="00CD5457" w:rsidRPr="00CE3BCE">
        <w:rPr>
          <w:sz w:val="28"/>
          <w:szCs w:val="28"/>
        </w:rPr>
        <w:t xml:space="preserve"> млн. руб. или на </w:t>
      </w:r>
      <w:r w:rsidR="00D65970">
        <w:rPr>
          <w:sz w:val="28"/>
          <w:szCs w:val="28"/>
        </w:rPr>
        <w:t>6,9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C86DE7" w:rsidRPr="00C86DE7">
        <w:rPr>
          <w:sz w:val="28"/>
          <w:szCs w:val="28"/>
        </w:rPr>
        <w:t xml:space="preserve">налога на имущество – на </w:t>
      </w:r>
      <w:r w:rsidR="00F24112">
        <w:rPr>
          <w:sz w:val="28"/>
          <w:szCs w:val="28"/>
        </w:rPr>
        <w:t>0,1</w:t>
      </w:r>
      <w:r w:rsidR="00C86DE7" w:rsidRPr="00C86DE7">
        <w:rPr>
          <w:sz w:val="28"/>
          <w:szCs w:val="28"/>
        </w:rPr>
        <w:t xml:space="preserve"> млн. рублей или на </w:t>
      </w:r>
      <w:r w:rsidR="00F24112">
        <w:rPr>
          <w:sz w:val="28"/>
          <w:szCs w:val="28"/>
        </w:rPr>
        <w:t>0,7</w:t>
      </w:r>
      <w:r w:rsidR="00C86DE7" w:rsidRPr="00C86DE7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F24112">
        <w:rPr>
          <w:sz w:val="28"/>
          <w:szCs w:val="28"/>
        </w:rPr>
        <w:t>9</w:t>
      </w:r>
      <w:r w:rsidR="00384879" w:rsidRPr="00CE3BCE">
        <w:rPr>
          <w:sz w:val="28"/>
          <w:szCs w:val="28"/>
        </w:rPr>
        <w:t xml:space="preserve"> млн. рублей или на </w:t>
      </w:r>
      <w:r w:rsidR="00C86DE7">
        <w:rPr>
          <w:sz w:val="28"/>
          <w:szCs w:val="28"/>
        </w:rPr>
        <w:t>49,9</w:t>
      </w:r>
      <w:r w:rsidR="00384879" w:rsidRPr="00CE3BCE">
        <w:rPr>
          <w:sz w:val="28"/>
          <w:szCs w:val="28"/>
        </w:rPr>
        <w:t>%,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</w:t>
      </w:r>
      <w:proofErr w:type="gramEnd"/>
      <w:r w:rsidRPr="00CE3BCE">
        <w:rPr>
          <w:sz w:val="28"/>
          <w:szCs w:val="28"/>
        </w:rPr>
        <w:t xml:space="preserve"> </w:t>
      </w:r>
      <w:proofErr w:type="gramStart"/>
      <w:r w:rsidRPr="00CE3BCE">
        <w:rPr>
          <w:sz w:val="28"/>
          <w:szCs w:val="28"/>
        </w:rPr>
        <w:t xml:space="preserve">использования имущества, находящегося в муниципальной собственности – на </w:t>
      </w:r>
      <w:r w:rsidR="00FC42AA">
        <w:rPr>
          <w:sz w:val="28"/>
          <w:szCs w:val="28"/>
        </w:rPr>
        <w:t>5,</w:t>
      </w:r>
      <w:r w:rsidR="00F24112">
        <w:rPr>
          <w:sz w:val="28"/>
          <w:szCs w:val="28"/>
        </w:rPr>
        <w:t>8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F24112">
        <w:rPr>
          <w:sz w:val="28"/>
          <w:szCs w:val="28"/>
        </w:rPr>
        <w:t>54,3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</w:t>
      </w:r>
      <w:r w:rsidR="00FC42AA">
        <w:rPr>
          <w:sz w:val="28"/>
          <w:szCs w:val="28"/>
        </w:rPr>
        <w:t>2</w:t>
      </w:r>
      <w:r w:rsidR="00CE3BCE" w:rsidRPr="00CE3BCE">
        <w:rPr>
          <w:sz w:val="28"/>
          <w:szCs w:val="28"/>
        </w:rPr>
        <w:t xml:space="preserve">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 на </w:t>
      </w:r>
      <w:r w:rsidR="00C86DE7">
        <w:rPr>
          <w:sz w:val="28"/>
          <w:szCs w:val="28"/>
        </w:rPr>
        <w:t>38,3</w:t>
      </w:r>
      <w:r w:rsidR="00CE3BCE" w:rsidRPr="00CE3BCE">
        <w:rPr>
          <w:sz w:val="28"/>
          <w:szCs w:val="28"/>
        </w:rPr>
        <w:t>%</w:t>
      </w:r>
      <w:r w:rsidR="00384879">
        <w:rPr>
          <w:sz w:val="28"/>
          <w:szCs w:val="28"/>
        </w:rPr>
        <w:t>,</w:t>
      </w:r>
      <w:r w:rsidR="003B1559">
        <w:t xml:space="preserve"> </w:t>
      </w:r>
      <w:r w:rsidR="003B1559" w:rsidRPr="003B1559">
        <w:rPr>
          <w:sz w:val="28"/>
          <w:szCs w:val="28"/>
        </w:rPr>
        <w:t>доходов от оказания платных услуг и компенсации затрат государства – на 0,</w:t>
      </w:r>
      <w:r w:rsidR="00F24112">
        <w:rPr>
          <w:sz w:val="28"/>
          <w:szCs w:val="28"/>
        </w:rPr>
        <w:t>4</w:t>
      </w:r>
      <w:r w:rsidR="003B1559" w:rsidRPr="003B1559">
        <w:rPr>
          <w:sz w:val="28"/>
          <w:szCs w:val="28"/>
        </w:rPr>
        <w:t xml:space="preserve"> млн. рублей или </w:t>
      </w:r>
      <w:r w:rsidR="00F24112">
        <w:rPr>
          <w:sz w:val="28"/>
          <w:szCs w:val="28"/>
        </w:rPr>
        <w:t xml:space="preserve">на 95,0%, </w:t>
      </w:r>
      <w:r w:rsidR="00F24112" w:rsidRPr="00F24112">
        <w:rPr>
          <w:sz w:val="28"/>
          <w:szCs w:val="28"/>
        </w:rPr>
        <w:t>прочих неналоговых доходов – на 0,6 млн. рублей или в 5,4 раза.</w:t>
      </w:r>
      <w:proofErr w:type="gramEnd"/>
      <w:r w:rsidR="00F24112" w:rsidRPr="00F24112">
        <w:rPr>
          <w:sz w:val="28"/>
          <w:szCs w:val="28"/>
        </w:rPr>
        <w:t xml:space="preserve">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D65970" w:rsidRPr="00D65970">
        <w:rPr>
          <w:sz w:val="28"/>
          <w:szCs w:val="28"/>
        </w:rPr>
        <w:t xml:space="preserve">налога на совокупный доход – на </w:t>
      </w:r>
      <w:r w:rsidR="00F24112">
        <w:rPr>
          <w:sz w:val="28"/>
          <w:szCs w:val="28"/>
        </w:rPr>
        <w:t>1,2</w:t>
      </w:r>
      <w:r w:rsidR="00D65970" w:rsidRPr="00D65970">
        <w:rPr>
          <w:sz w:val="28"/>
          <w:szCs w:val="28"/>
        </w:rPr>
        <w:t xml:space="preserve"> млн. рублей или на </w:t>
      </w:r>
      <w:r w:rsidR="00F24112">
        <w:rPr>
          <w:sz w:val="28"/>
          <w:szCs w:val="28"/>
        </w:rPr>
        <w:t>1,8</w:t>
      </w:r>
      <w:r w:rsidR="00D65970" w:rsidRPr="00D65970">
        <w:rPr>
          <w:sz w:val="28"/>
          <w:szCs w:val="28"/>
        </w:rPr>
        <w:t xml:space="preserve">%, </w:t>
      </w:r>
      <w:r w:rsidR="00F24112" w:rsidRPr="00F24112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F24112">
        <w:rPr>
          <w:sz w:val="28"/>
          <w:szCs w:val="28"/>
        </w:rPr>
        <w:t>5,0</w:t>
      </w:r>
      <w:r w:rsidR="00F24112" w:rsidRPr="00F24112">
        <w:rPr>
          <w:sz w:val="28"/>
          <w:szCs w:val="28"/>
        </w:rPr>
        <w:t xml:space="preserve"> млн. рублей или на </w:t>
      </w:r>
      <w:r w:rsidR="00F24112">
        <w:rPr>
          <w:sz w:val="28"/>
          <w:szCs w:val="28"/>
        </w:rPr>
        <w:t>34,3</w:t>
      </w:r>
      <w:r w:rsidR="00F24112" w:rsidRPr="00F24112">
        <w:rPr>
          <w:sz w:val="28"/>
          <w:szCs w:val="28"/>
        </w:rPr>
        <w:t xml:space="preserve">%, штрафов – </w:t>
      </w:r>
      <w:r w:rsidR="00F24112">
        <w:rPr>
          <w:sz w:val="28"/>
          <w:szCs w:val="28"/>
        </w:rPr>
        <w:t xml:space="preserve">на 1,4 млн. рублей или </w:t>
      </w:r>
      <w:proofErr w:type="gramStart"/>
      <w:r w:rsidR="00F24112">
        <w:rPr>
          <w:sz w:val="28"/>
          <w:szCs w:val="28"/>
        </w:rPr>
        <w:t>на</w:t>
      </w:r>
      <w:proofErr w:type="gramEnd"/>
      <w:r w:rsidR="00F24112">
        <w:rPr>
          <w:sz w:val="28"/>
          <w:szCs w:val="28"/>
        </w:rPr>
        <w:t xml:space="preserve"> 65,9%. 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3837DF">
        <w:rPr>
          <w:sz w:val="28"/>
          <w:szCs w:val="28"/>
        </w:rPr>
        <w:t>658,5</w:t>
      </w:r>
      <w:r w:rsidRPr="004E21ED">
        <w:rPr>
          <w:sz w:val="28"/>
          <w:szCs w:val="28"/>
        </w:rPr>
        <w:t xml:space="preserve"> млн. руб. или </w:t>
      </w:r>
      <w:r w:rsidR="003837DF">
        <w:rPr>
          <w:sz w:val="28"/>
          <w:szCs w:val="28"/>
        </w:rPr>
        <w:t>95,1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3837DF">
        <w:rPr>
          <w:sz w:val="28"/>
          <w:szCs w:val="28"/>
        </w:rPr>
        <w:t>января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3837DF">
        <w:rPr>
          <w:sz w:val="28"/>
          <w:szCs w:val="28"/>
        </w:rPr>
        <w:t>949,7</w:t>
      </w:r>
      <w:r w:rsidRPr="0028599B">
        <w:rPr>
          <w:sz w:val="28"/>
          <w:szCs w:val="28"/>
        </w:rPr>
        <w:t xml:space="preserve"> млн. руб. или </w:t>
      </w:r>
      <w:r w:rsidR="003837DF">
        <w:rPr>
          <w:sz w:val="28"/>
          <w:szCs w:val="28"/>
        </w:rPr>
        <w:t>96,2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5B4142">
        <w:rPr>
          <w:sz w:val="28"/>
          <w:szCs w:val="28"/>
        </w:rPr>
        <w:t>59,6</w:t>
      </w:r>
      <w:r w:rsidRPr="00961D97">
        <w:rPr>
          <w:sz w:val="28"/>
          <w:szCs w:val="28"/>
        </w:rPr>
        <w:t xml:space="preserve">% всех расходов или </w:t>
      </w:r>
      <w:r w:rsidR="005B4142">
        <w:rPr>
          <w:sz w:val="28"/>
          <w:szCs w:val="28"/>
        </w:rPr>
        <w:t>566,2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5B4142">
        <w:rPr>
          <w:sz w:val="28"/>
          <w:szCs w:val="28"/>
        </w:rPr>
        <w:t>441,4</w:t>
      </w:r>
      <w:r w:rsidRPr="0028599B">
        <w:rPr>
          <w:sz w:val="28"/>
          <w:szCs w:val="28"/>
        </w:rPr>
        <w:t xml:space="preserve"> млн. руб. (</w:t>
      </w:r>
      <w:r w:rsidR="005B4142">
        <w:rPr>
          <w:sz w:val="28"/>
          <w:szCs w:val="28"/>
        </w:rPr>
        <w:t>46,5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5B4142">
        <w:rPr>
          <w:sz w:val="28"/>
          <w:szCs w:val="28"/>
        </w:rPr>
        <w:t>70,1</w:t>
      </w:r>
      <w:r w:rsidRPr="0028599B">
        <w:rPr>
          <w:sz w:val="28"/>
          <w:szCs w:val="28"/>
        </w:rPr>
        <w:t xml:space="preserve"> млн. руб.(</w:t>
      </w:r>
      <w:r w:rsidR="005B4142">
        <w:rPr>
          <w:sz w:val="28"/>
          <w:szCs w:val="28"/>
        </w:rPr>
        <w:t>7,4</w:t>
      </w:r>
      <w:r w:rsidRPr="0028599B">
        <w:rPr>
          <w:sz w:val="28"/>
          <w:szCs w:val="28"/>
        </w:rPr>
        <w:t xml:space="preserve">%), социальную политику – </w:t>
      </w:r>
      <w:r w:rsidR="005B4142">
        <w:rPr>
          <w:sz w:val="28"/>
          <w:szCs w:val="28"/>
        </w:rPr>
        <w:lastRenderedPageBreak/>
        <w:t>53,4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5B4142">
        <w:rPr>
          <w:sz w:val="28"/>
          <w:szCs w:val="28"/>
        </w:rPr>
        <w:t>5,6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A16602">
        <w:rPr>
          <w:sz w:val="28"/>
          <w:szCs w:val="28"/>
        </w:rPr>
        <w:t>6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7749E3">
        <w:rPr>
          <w:sz w:val="28"/>
          <w:szCs w:val="28"/>
        </w:rPr>
        <w:t>0</w:t>
      </w:r>
      <w:r w:rsidR="005B4142">
        <w:rPr>
          <w:sz w:val="28"/>
          <w:szCs w:val="28"/>
        </w:rPr>
        <w:t>6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5B4142">
        <w:rPr>
          <w:sz w:val="28"/>
          <w:szCs w:val="28"/>
        </w:rPr>
        <w:t>7</w:t>
      </w:r>
      <w:r w:rsidR="006637FE" w:rsidRPr="0028599B">
        <w:rPr>
          <w:sz w:val="28"/>
          <w:szCs w:val="28"/>
        </w:rPr>
        <w:t xml:space="preserve"> млн. рублей (0,</w:t>
      </w:r>
      <w:r w:rsidR="007749E3">
        <w:rPr>
          <w:sz w:val="28"/>
          <w:szCs w:val="28"/>
        </w:rPr>
        <w:t>0</w:t>
      </w:r>
      <w:r w:rsidR="00A16602">
        <w:rPr>
          <w:sz w:val="28"/>
          <w:szCs w:val="28"/>
        </w:rPr>
        <w:t>7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5B4142">
        <w:rPr>
          <w:sz w:val="28"/>
          <w:szCs w:val="28"/>
        </w:rPr>
        <w:t>127,9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B4142">
        <w:rPr>
          <w:sz w:val="28"/>
          <w:szCs w:val="28"/>
        </w:rPr>
        <w:t>13,5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5B4142">
        <w:rPr>
          <w:sz w:val="28"/>
          <w:szCs w:val="28"/>
        </w:rPr>
        <w:t>2,3</w:t>
      </w:r>
      <w:r w:rsidR="00BC3D68" w:rsidRPr="0028599B">
        <w:rPr>
          <w:sz w:val="28"/>
          <w:szCs w:val="28"/>
        </w:rPr>
        <w:t xml:space="preserve"> млн. руб. или </w:t>
      </w:r>
      <w:r w:rsidR="005B4142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5B4142">
        <w:rPr>
          <w:sz w:val="28"/>
          <w:szCs w:val="28"/>
        </w:rPr>
        <w:t>5,5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5B4142">
        <w:rPr>
          <w:sz w:val="28"/>
          <w:szCs w:val="28"/>
        </w:rPr>
        <w:t>6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5B4142">
        <w:rPr>
          <w:sz w:val="28"/>
          <w:szCs w:val="28"/>
        </w:rPr>
        <w:t>137,0</w:t>
      </w:r>
      <w:r w:rsidR="006637FE" w:rsidRPr="0028599B">
        <w:rPr>
          <w:sz w:val="28"/>
          <w:szCs w:val="28"/>
        </w:rPr>
        <w:t xml:space="preserve"> млн. руб. или </w:t>
      </w:r>
      <w:r w:rsidR="005B4142">
        <w:rPr>
          <w:sz w:val="28"/>
          <w:szCs w:val="28"/>
        </w:rPr>
        <w:t>14,4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5B4142">
        <w:rPr>
          <w:sz w:val="28"/>
          <w:szCs w:val="28"/>
        </w:rPr>
        <w:t>110,3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5B4142">
        <w:rPr>
          <w:sz w:val="28"/>
          <w:szCs w:val="28"/>
        </w:rPr>
        <w:t>11,6</w:t>
      </w:r>
      <w:r w:rsidRPr="0028599B">
        <w:rPr>
          <w:sz w:val="28"/>
          <w:szCs w:val="28"/>
        </w:rPr>
        <w:t>%</w:t>
      </w:r>
      <w:r w:rsidR="00217207">
        <w:rPr>
          <w:sz w:val="28"/>
          <w:szCs w:val="28"/>
        </w:rPr>
        <w:t>, охрану окружающей среды – 0,</w:t>
      </w:r>
      <w:r w:rsidR="005B4142">
        <w:rPr>
          <w:sz w:val="28"/>
          <w:szCs w:val="28"/>
        </w:rPr>
        <w:t>3</w:t>
      </w:r>
      <w:r w:rsidR="00217207">
        <w:rPr>
          <w:sz w:val="28"/>
          <w:szCs w:val="28"/>
        </w:rPr>
        <w:t xml:space="preserve"> млн. руб. или 0,0</w:t>
      </w:r>
      <w:r w:rsidR="005B4142">
        <w:rPr>
          <w:sz w:val="28"/>
          <w:szCs w:val="28"/>
        </w:rPr>
        <w:t>3</w:t>
      </w:r>
      <w:r w:rsidR="00217207">
        <w:rPr>
          <w:sz w:val="28"/>
          <w:szCs w:val="28"/>
        </w:rPr>
        <w:t>%.</w:t>
      </w:r>
    </w:p>
    <w:p w:rsidR="006F703C" w:rsidRPr="00315897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5B4142">
        <w:rPr>
          <w:sz w:val="28"/>
          <w:szCs w:val="28"/>
        </w:rPr>
        <w:t>1,8</w:t>
      </w:r>
      <w:r w:rsidRPr="0028599B">
        <w:rPr>
          <w:sz w:val="28"/>
          <w:szCs w:val="28"/>
        </w:rPr>
        <w:t xml:space="preserve"> млн. руб.</w:t>
      </w:r>
    </w:p>
    <w:p w:rsidR="006F703C" w:rsidRPr="00380DD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C344CF">
        <w:rPr>
          <w:sz w:val="28"/>
          <w:szCs w:val="28"/>
        </w:rPr>
        <w:t>января 2024</w:t>
      </w:r>
      <w:r w:rsidRPr="00B50314">
        <w:rPr>
          <w:sz w:val="28"/>
          <w:szCs w:val="28"/>
        </w:rPr>
        <w:t xml:space="preserve"> года исполнен по доходам в сумме </w:t>
      </w:r>
      <w:r w:rsidR="00F15EB5">
        <w:rPr>
          <w:sz w:val="28"/>
          <w:szCs w:val="28"/>
        </w:rPr>
        <w:t>923,9</w:t>
      </w:r>
      <w:r w:rsidRPr="00B50314">
        <w:rPr>
          <w:sz w:val="28"/>
          <w:szCs w:val="28"/>
        </w:rPr>
        <w:t xml:space="preserve"> млн. руб. </w:t>
      </w:r>
      <w:r w:rsidRPr="00D549E1">
        <w:rPr>
          <w:sz w:val="28"/>
          <w:szCs w:val="28"/>
        </w:rPr>
        <w:t>(</w:t>
      </w:r>
      <w:r w:rsidR="005D2FF4">
        <w:rPr>
          <w:sz w:val="28"/>
          <w:szCs w:val="28"/>
        </w:rPr>
        <w:t>102,</w:t>
      </w:r>
      <w:r w:rsidR="00F15EB5">
        <w:rPr>
          <w:sz w:val="28"/>
          <w:szCs w:val="28"/>
        </w:rPr>
        <w:t>2</w:t>
      </w:r>
      <w:r w:rsidR="00A01F1B" w:rsidRPr="00D549E1">
        <w:rPr>
          <w:sz w:val="28"/>
          <w:szCs w:val="28"/>
        </w:rPr>
        <w:t>% к аналогичному периоду 2022</w:t>
      </w:r>
      <w:r w:rsidRPr="00D549E1">
        <w:rPr>
          <w:sz w:val="28"/>
          <w:szCs w:val="28"/>
        </w:rPr>
        <w:t xml:space="preserve"> года), налоговые и неналоговые доходы поступили в сумме </w:t>
      </w:r>
      <w:r w:rsidR="00F15EB5">
        <w:rPr>
          <w:sz w:val="28"/>
          <w:szCs w:val="28"/>
        </w:rPr>
        <w:t>271,9</w:t>
      </w:r>
      <w:r w:rsidRPr="00D549E1">
        <w:rPr>
          <w:sz w:val="28"/>
          <w:szCs w:val="28"/>
        </w:rPr>
        <w:t xml:space="preserve"> млн. руб. или </w:t>
      </w:r>
      <w:r w:rsidR="00F15EB5">
        <w:rPr>
          <w:sz w:val="28"/>
          <w:szCs w:val="28"/>
        </w:rPr>
        <w:t>100,8</w:t>
      </w:r>
      <w:r w:rsidR="00EC538B" w:rsidRPr="00D549E1">
        <w:rPr>
          <w:sz w:val="28"/>
          <w:szCs w:val="28"/>
        </w:rPr>
        <w:t xml:space="preserve">% </w:t>
      </w:r>
      <w:r w:rsidRPr="00D549E1">
        <w:rPr>
          <w:sz w:val="28"/>
          <w:szCs w:val="28"/>
        </w:rPr>
        <w:t>к</w:t>
      </w:r>
      <w:r w:rsidR="00A01F1B" w:rsidRPr="00D549E1">
        <w:rPr>
          <w:sz w:val="28"/>
          <w:szCs w:val="28"/>
        </w:rPr>
        <w:t xml:space="preserve"> годовому плану</w:t>
      </w:r>
      <w:r w:rsidR="00A01F1B" w:rsidRPr="005D2FF4">
        <w:rPr>
          <w:sz w:val="28"/>
          <w:szCs w:val="28"/>
        </w:rPr>
        <w:t xml:space="preserve">, с </w:t>
      </w:r>
      <w:r w:rsidR="00F8404D" w:rsidRPr="005D2FF4">
        <w:rPr>
          <w:sz w:val="28"/>
          <w:szCs w:val="28"/>
        </w:rPr>
        <w:t>ростом</w:t>
      </w:r>
      <w:r w:rsidR="00A01F1B" w:rsidRPr="005D2FF4">
        <w:rPr>
          <w:sz w:val="28"/>
          <w:szCs w:val="28"/>
        </w:rPr>
        <w:t xml:space="preserve"> к 2022</w:t>
      </w:r>
      <w:r w:rsidRPr="005D2FF4">
        <w:rPr>
          <w:sz w:val="28"/>
          <w:szCs w:val="28"/>
        </w:rPr>
        <w:t xml:space="preserve"> году на </w:t>
      </w:r>
      <w:r w:rsidR="00F15EB5">
        <w:rPr>
          <w:sz w:val="28"/>
          <w:szCs w:val="28"/>
        </w:rPr>
        <w:t>17,1</w:t>
      </w:r>
      <w:r w:rsidRPr="005D2FF4">
        <w:rPr>
          <w:sz w:val="28"/>
          <w:szCs w:val="28"/>
        </w:rPr>
        <w:t xml:space="preserve"> млн. руб. или на </w:t>
      </w:r>
      <w:r w:rsidR="00F15EB5">
        <w:rPr>
          <w:sz w:val="28"/>
          <w:szCs w:val="28"/>
        </w:rPr>
        <w:t>6,7</w:t>
      </w:r>
      <w:r w:rsidRPr="005D2FF4">
        <w:rPr>
          <w:sz w:val="28"/>
          <w:szCs w:val="28"/>
        </w:rPr>
        <w:t>%</w:t>
      </w:r>
      <w:r w:rsidRPr="00380DDB">
        <w:rPr>
          <w:sz w:val="28"/>
          <w:szCs w:val="28"/>
        </w:rPr>
        <w:t>. Расходы составили –</w:t>
      </w:r>
      <w:r w:rsidR="004869D7" w:rsidRPr="00380DDB">
        <w:rPr>
          <w:sz w:val="28"/>
          <w:szCs w:val="28"/>
        </w:rPr>
        <w:t xml:space="preserve"> </w:t>
      </w:r>
      <w:r w:rsidR="00E83FC7">
        <w:rPr>
          <w:sz w:val="28"/>
          <w:szCs w:val="28"/>
        </w:rPr>
        <w:t>921,2</w:t>
      </w:r>
      <w:r w:rsidRPr="00380DDB">
        <w:rPr>
          <w:sz w:val="28"/>
          <w:szCs w:val="28"/>
        </w:rPr>
        <w:t xml:space="preserve"> млн. рублей или </w:t>
      </w:r>
      <w:r w:rsidR="00E83FC7">
        <w:rPr>
          <w:sz w:val="28"/>
          <w:szCs w:val="28"/>
        </w:rPr>
        <w:t>96,1</w:t>
      </w:r>
      <w:r w:rsidRPr="00380DDB">
        <w:rPr>
          <w:sz w:val="28"/>
          <w:szCs w:val="28"/>
        </w:rPr>
        <w:t>% к плановым</w:t>
      </w:r>
      <w:proofErr w:type="gramEnd"/>
      <w:r w:rsidRPr="00380DDB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380DDB">
        <w:rPr>
          <w:sz w:val="28"/>
          <w:szCs w:val="28"/>
        </w:rPr>
        <w:t xml:space="preserve">Доходы бюджетов сельских поселений на 1 </w:t>
      </w:r>
      <w:r w:rsidR="00C344CF">
        <w:rPr>
          <w:sz w:val="28"/>
          <w:szCs w:val="28"/>
        </w:rPr>
        <w:t>января 2024</w:t>
      </w:r>
      <w:r w:rsidRPr="00380DDB">
        <w:rPr>
          <w:sz w:val="28"/>
          <w:szCs w:val="28"/>
        </w:rPr>
        <w:t xml:space="preserve"> года исполнены в сумме </w:t>
      </w:r>
      <w:r w:rsidR="00F15EB5">
        <w:rPr>
          <w:sz w:val="28"/>
          <w:szCs w:val="28"/>
        </w:rPr>
        <w:t>104,0</w:t>
      </w:r>
      <w:r w:rsidRPr="00380DDB">
        <w:rPr>
          <w:sz w:val="28"/>
          <w:szCs w:val="28"/>
        </w:rPr>
        <w:t xml:space="preserve"> млн. рублей. Налоговые</w:t>
      </w:r>
      <w:r w:rsidR="00D56A9B" w:rsidRPr="00380DDB">
        <w:rPr>
          <w:sz w:val="28"/>
          <w:szCs w:val="28"/>
        </w:rPr>
        <w:t xml:space="preserve"> и неналоговые доходы составили </w:t>
      </w:r>
      <w:r w:rsidR="00F15EB5">
        <w:rPr>
          <w:sz w:val="28"/>
          <w:szCs w:val="28"/>
        </w:rPr>
        <w:t>21,2</w:t>
      </w:r>
      <w:r w:rsidR="00D56A9B" w:rsidRPr="00380DDB">
        <w:rPr>
          <w:sz w:val="28"/>
          <w:szCs w:val="28"/>
        </w:rPr>
        <w:t xml:space="preserve"> </w:t>
      </w:r>
      <w:r w:rsidRPr="00380DDB">
        <w:rPr>
          <w:sz w:val="28"/>
          <w:szCs w:val="28"/>
        </w:rPr>
        <w:t xml:space="preserve">млн. руб. или </w:t>
      </w:r>
      <w:r w:rsidR="00F15EB5">
        <w:rPr>
          <w:sz w:val="28"/>
          <w:szCs w:val="28"/>
        </w:rPr>
        <w:t>98,6</w:t>
      </w:r>
      <w:r w:rsidRPr="00380DDB">
        <w:rPr>
          <w:sz w:val="28"/>
          <w:szCs w:val="28"/>
        </w:rPr>
        <w:t xml:space="preserve">% к годовому плану. Расходы бюджетов сельских поселений составили </w:t>
      </w:r>
      <w:r w:rsidR="00E83FC7">
        <w:rPr>
          <w:sz w:val="28"/>
          <w:szCs w:val="28"/>
        </w:rPr>
        <w:t>104,9</w:t>
      </w:r>
      <w:r w:rsidRPr="00380DDB">
        <w:rPr>
          <w:sz w:val="28"/>
          <w:szCs w:val="28"/>
        </w:rPr>
        <w:t xml:space="preserve"> млн. руб. или </w:t>
      </w:r>
      <w:r w:rsidR="00E83FC7">
        <w:rPr>
          <w:sz w:val="28"/>
          <w:szCs w:val="28"/>
        </w:rPr>
        <w:t>96,7</w:t>
      </w:r>
      <w:r w:rsidRPr="00380DDB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07E03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49E3"/>
    <w:rsid w:val="00775B04"/>
    <w:rsid w:val="007763B4"/>
    <w:rsid w:val="00793B19"/>
    <w:rsid w:val="007955CC"/>
    <w:rsid w:val="00797360"/>
    <w:rsid w:val="007A6AC2"/>
    <w:rsid w:val="007B71FB"/>
    <w:rsid w:val="007C2BD1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9DC"/>
    <w:rsid w:val="009A5DD9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7894"/>
    <w:rsid w:val="00B246FB"/>
    <w:rsid w:val="00B32CD3"/>
    <w:rsid w:val="00B342B8"/>
    <w:rsid w:val="00B50314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BF56AC"/>
    <w:rsid w:val="00C01D33"/>
    <w:rsid w:val="00C03F70"/>
    <w:rsid w:val="00C0587F"/>
    <w:rsid w:val="00C14CCF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F56"/>
    <w:rsid w:val="00CC4969"/>
    <w:rsid w:val="00CC4AA6"/>
    <w:rsid w:val="00CC536A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15EB5"/>
    <w:rsid w:val="00F21531"/>
    <w:rsid w:val="00F22BB8"/>
    <w:rsid w:val="00F23280"/>
    <w:rsid w:val="00F24112"/>
    <w:rsid w:val="00F30195"/>
    <w:rsid w:val="00F304A0"/>
    <w:rsid w:val="00F3282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16B5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9087B-27F3-4AB1-A313-7D04F273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560</cp:revision>
  <cp:lastPrinted>2022-05-16T09:47:00Z</cp:lastPrinted>
  <dcterms:created xsi:type="dcterms:W3CDTF">2022-07-08T06:10:00Z</dcterms:created>
  <dcterms:modified xsi:type="dcterms:W3CDTF">2024-01-18T07:47:00Z</dcterms:modified>
</cp:coreProperties>
</file>