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62686A">
        <w:rPr>
          <w:sz w:val="28"/>
          <w:szCs w:val="28"/>
        </w:rPr>
        <w:t>ма</w:t>
      </w:r>
      <w:r w:rsidR="0019578E">
        <w:rPr>
          <w:sz w:val="28"/>
          <w:szCs w:val="28"/>
        </w:rPr>
        <w:t>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62686A">
        <w:rPr>
          <w:sz w:val="28"/>
          <w:szCs w:val="28"/>
        </w:rPr>
        <w:t>ма</w:t>
      </w:r>
      <w:r w:rsidR="0019578E">
        <w:rPr>
          <w:sz w:val="28"/>
          <w:szCs w:val="28"/>
        </w:rPr>
        <w:t>я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62686A">
        <w:rPr>
          <w:sz w:val="28"/>
          <w:szCs w:val="28"/>
        </w:rPr>
        <w:t>2</w:t>
      </w:r>
      <w:r w:rsidR="0019578E">
        <w:rPr>
          <w:sz w:val="28"/>
          <w:szCs w:val="28"/>
        </w:rPr>
        <w:t>80,</w:t>
      </w:r>
      <w:r w:rsidR="00E5637C">
        <w:rPr>
          <w:sz w:val="28"/>
          <w:szCs w:val="28"/>
        </w:rPr>
        <w:t>6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62686A" w:rsidRPr="00A211F4">
        <w:rPr>
          <w:sz w:val="28"/>
          <w:szCs w:val="28"/>
        </w:rPr>
        <w:t>106,6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62686A">
        <w:rPr>
          <w:sz w:val="28"/>
          <w:szCs w:val="28"/>
        </w:rPr>
        <w:t>94,9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B10AA7">
        <w:rPr>
          <w:sz w:val="28"/>
          <w:szCs w:val="28"/>
        </w:rPr>
        <w:t xml:space="preserve"> </w:t>
      </w:r>
      <w:r w:rsidR="0019578E">
        <w:rPr>
          <w:sz w:val="28"/>
          <w:szCs w:val="28"/>
        </w:rPr>
        <w:t>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A05AA3">
        <w:rPr>
          <w:sz w:val="28"/>
          <w:szCs w:val="28"/>
        </w:rPr>
        <w:t>16,2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A05AA3">
        <w:rPr>
          <w:sz w:val="28"/>
          <w:szCs w:val="28"/>
        </w:rPr>
        <w:t>20,6</w:t>
      </w:r>
      <w:r w:rsidR="00CC3C21">
        <w:rPr>
          <w:sz w:val="28"/>
          <w:szCs w:val="28"/>
        </w:rPr>
        <w:t>%.</w:t>
      </w:r>
    </w:p>
    <w:p w:rsidR="00B103F8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A05AA3">
        <w:rPr>
          <w:sz w:val="28"/>
          <w:szCs w:val="28"/>
        </w:rPr>
        <w:t>39,7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A05AA3">
        <w:rPr>
          <w:sz w:val="28"/>
          <w:szCs w:val="28"/>
        </w:rPr>
        <w:t>41,8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A05AA3">
        <w:rPr>
          <w:sz w:val="28"/>
          <w:szCs w:val="28"/>
        </w:rPr>
        <w:t>6,</w:t>
      </w:r>
      <w:r w:rsidR="004A6747">
        <w:rPr>
          <w:sz w:val="28"/>
          <w:szCs w:val="28"/>
        </w:rPr>
        <w:t>5</w:t>
      </w:r>
      <w:r w:rsidRPr="009C035D">
        <w:rPr>
          <w:sz w:val="28"/>
          <w:szCs w:val="28"/>
        </w:rPr>
        <w:t xml:space="preserve"> млн. руб. (</w:t>
      </w:r>
      <w:r w:rsidR="004A6747">
        <w:rPr>
          <w:sz w:val="28"/>
          <w:szCs w:val="28"/>
        </w:rPr>
        <w:t>6</w:t>
      </w:r>
      <w:r w:rsidR="00A05AA3">
        <w:rPr>
          <w:sz w:val="28"/>
          <w:szCs w:val="28"/>
        </w:rPr>
        <w:t>,</w:t>
      </w:r>
      <w:r w:rsidR="004A6747">
        <w:rPr>
          <w:sz w:val="28"/>
          <w:szCs w:val="28"/>
        </w:rPr>
        <w:t>9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0,2 млн. руб.(0,2%),</w:t>
      </w:r>
      <w:r w:rsidRPr="009C035D">
        <w:rPr>
          <w:sz w:val="28"/>
          <w:szCs w:val="28"/>
        </w:rPr>
        <w:t xml:space="preserve"> налог на совокупный доход – </w:t>
      </w:r>
      <w:r w:rsidR="00A05AA3">
        <w:rPr>
          <w:sz w:val="28"/>
          <w:szCs w:val="28"/>
        </w:rPr>
        <w:t>33,1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A05AA3">
        <w:rPr>
          <w:sz w:val="28"/>
          <w:szCs w:val="28"/>
        </w:rPr>
        <w:t>34,9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A05AA3">
        <w:rPr>
          <w:sz w:val="28"/>
          <w:szCs w:val="28"/>
        </w:rPr>
        <w:t>2,9</w:t>
      </w:r>
      <w:r w:rsidRPr="009C035D">
        <w:rPr>
          <w:sz w:val="28"/>
          <w:szCs w:val="28"/>
        </w:rPr>
        <w:t xml:space="preserve"> млн. руб. (</w:t>
      </w:r>
      <w:r w:rsidR="00B22562">
        <w:rPr>
          <w:sz w:val="28"/>
          <w:szCs w:val="28"/>
        </w:rPr>
        <w:t>3,</w:t>
      </w:r>
      <w:r w:rsidR="00407936">
        <w:rPr>
          <w:sz w:val="28"/>
          <w:szCs w:val="28"/>
        </w:rPr>
        <w:t>0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751363">
        <w:rPr>
          <w:sz w:val="28"/>
          <w:szCs w:val="28"/>
        </w:rPr>
        <w:t>2,5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51363">
        <w:rPr>
          <w:sz w:val="28"/>
          <w:szCs w:val="28"/>
        </w:rPr>
        <w:t>2,6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751363">
        <w:rPr>
          <w:sz w:val="28"/>
          <w:szCs w:val="28"/>
        </w:rPr>
        <w:t>6,9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51363">
        <w:rPr>
          <w:sz w:val="28"/>
          <w:szCs w:val="28"/>
        </w:rPr>
        <w:t>7,3</w:t>
      </w:r>
      <w:r w:rsidRPr="009C035D">
        <w:rPr>
          <w:sz w:val="28"/>
          <w:szCs w:val="28"/>
        </w:rPr>
        <w:t>%),</w:t>
      </w:r>
      <w:r w:rsidR="00B22562">
        <w:rPr>
          <w:sz w:val="28"/>
          <w:szCs w:val="28"/>
        </w:rPr>
        <w:t xml:space="preserve"> платежи при пользовании природными ресурсами – 0,3 млн. руб. (0,</w:t>
      </w:r>
      <w:r w:rsidR="00751363">
        <w:rPr>
          <w:sz w:val="28"/>
          <w:szCs w:val="28"/>
        </w:rPr>
        <w:t>3</w:t>
      </w:r>
      <w:r w:rsidR="00B22562">
        <w:rPr>
          <w:sz w:val="28"/>
          <w:szCs w:val="28"/>
        </w:rPr>
        <w:t>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B22562">
        <w:rPr>
          <w:sz w:val="28"/>
          <w:szCs w:val="28"/>
        </w:rPr>
        <w:t>7</w:t>
      </w:r>
      <w:r w:rsidR="00381315" w:rsidRPr="009C035D">
        <w:rPr>
          <w:sz w:val="28"/>
          <w:szCs w:val="28"/>
        </w:rPr>
        <w:t xml:space="preserve"> млн. руб. (</w:t>
      </w:r>
      <w:r w:rsidR="00751363">
        <w:rPr>
          <w:sz w:val="28"/>
          <w:szCs w:val="28"/>
        </w:rPr>
        <w:t>0,</w:t>
      </w:r>
      <w:r w:rsidR="00407936">
        <w:rPr>
          <w:sz w:val="28"/>
          <w:szCs w:val="28"/>
        </w:rPr>
        <w:t>8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751363">
        <w:rPr>
          <w:sz w:val="28"/>
          <w:szCs w:val="28"/>
        </w:rPr>
        <w:t>1,9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751363">
        <w:rPr>
          <w:sz w:val="28"/>
          <w:szCs w:val="28"/>
        </w:rPr>
        <w:t>2</w:t>
      </w:r>
      <w:r w:rsidR="005D7778" w:rsidRPr="009C035D">
        <w:rPr>
          <w:sz w:val="28"/>
          <w:szCs w:val="28"/>
        </w:rPr>
        <w:t>,</w:t>
      </w:r>
      <w:r w:rsidR="00B913EE">
        <w:rPr>
          <w:sz w:val="28"/>
          <w:szCs w:val="28"/>
        </w:rPr>
        <w:t>0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12609A">
        <w:rPr>
          <w:sz w:val="28"/>
          <w:szCs w:val="28"/>
        </w:rPr>
        <w:t>0,</w:t>
      </w:r>
      <w:r w:rsidR="00B22562">
        <w:rPr>
          <w:sz w:val="28"/>
          <w:szCs w:val="28"/>
        </w:rPr>
        <w:t>2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751363">
        <w:rPr>
          <w:sz w:val="28"/>
          <w:szCs w:val="28"/>
        </w:rPr>
        <w:t>2</w:t>
      </w:r>
      <w:r w:rsidR="00885447" w:rsidRPr="008E0678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  <w:r w:rsidR="0012609A" w:rsidRPr="008E0678">
        <w:rPr>
          <w:sz w:val="28"/>
          <w:szCs w:val="28"/>
        </w:rPr>
        <w:t xml:space="preserve"> </w:t>
      </w:r>
      <w:r w:rsidRPr="008E0678">
        <w:rPr>
          <w:color w:val="000000" w:themeColor="text1"/>
          <w:sz w:val="28"/>
          <w:szCs w:val="28"/>
        </w:rPr>
        <w:t>По с</w:t>
      </w:r>
      <w:r w:rsidRPr="008E0678">
        <w:rPr>
          <w:sz w:val="28"/>
          <w:szCs w:val="28"/>
        </w:rPr>
        <w:t>равнению с прошлым годом выросли поступления</w:t>
      </w:r>
      <w:r w:rsidR="00B22562" w:rsidRPr="008E0678">
        <w:rPr>
          <w:sz w:val="28"/>
          <w:szCs w:val="28"/>
        </w:rPr>
        <w:t xml:space="preserve"> акцизов по подакцизным товарам (продукции), производимым на территории Российской Федерации, – на </w:t>
      </w:r>
      <w:r w:rsidR="004A6747">
        <w:rPr>
          <w:sz w:val="28"/>
          <w:szCs w:val="28"/>
        </w:rPr>
        <w:t>1,9</w:t>
      </w:r>
      <w:r w:rsidR="00B22562" w:rsidRPr="008E0678">
        <w:rPr>
          <w:sz w:val="28"/>
          <w:szCs w:val="28"/>
        </w:rPr>
        <w:t xml:space="preserve"> млн. рублей или на </w:t>
      </w:r>
      <w:r w:rsidR="004A6747">
        <w:rPr>
          <w:sz w:val="28"/>
          <w:szCs w:val="28"/>
        </w:rPr>
        <w:t>42,1</w:t>
      </w:r>
      <w:r w:rsidR="00B22562" w:rsidRPr="008E0678">
        <w:rPr>
          <w:sz w:val="28"/>
          <w:szCs w:val="28"/>
        </w:rPr>
        <w:t xml:space="preserve">%,  налога на совокупный доход – на </w:t>
      </w:r>
      <w:r w:rsidR="00A211F4" w:rsidRPr="008E0678">
        <w:rPr>
          <w:sz w:val="28"/>
          <w:szCs w:val="28"/>
        </w:rPr>
        <w:t>13,8</w:t>
      </w:r>
      <w:r w:rsidR="00B22562" w:rsidRPr="008E0678">
        <w:rPr>
          <w:sz w:val="28"/>
          <w:szCs w:val="28"/>
        </w:rPr>
        <w:t xml:space="preserve"> млн. рублей или на </w:t>
      </w:r>
      <w:r w:rsidR="00A211F4" w:rsidRPr="008E0678">
        <w:rPr>
          <w:sz w:val="28"/>
          <w:szCs w:val="28"/>
        </w:rPr>
        <w:t>71,</w:t>
      </w:r>
      <w:r w:rsidR="00B103F8" w:rsidRPr="008E0678">
        <w:rPr>
          <w:sz w:val="28"/>
          <w:szCs w:val="28"/>
        </w:rPr>
        <w:t>9</w:t>
      </w:r>
      <w:r w:rsidR="00B22562" w:rsidRPr="008E0678">
        <w:rPr>
          <w:sz w:val="28"/>
          <w:szCs w:val="28"/>
        </w:rPr>
        <w:t>%,</w:t>
      </w:r>
      <w:r w:rsidR="00B913EE" w:rsidRPr="008E0678">
        <w:rPr>
          <w:sz w:val="28"/>
          <w:szCs w:val="28"/>
        </w:rPr>
        <w:t xml:space="preserve"> налога на имущество – на </w:t>
      </w:r>
      <w:r w:rsidR="00B103F8" w:rsidRPr="008E0678">
        <w:rPr>
          <w:sz w:val="28"/>
          <w:szCs w:val="28"/>
        </w:rPr>
        <w:t>2,1</w:t>
      </w:r>
      <w:r w:rsidR="00B913EE" w:rsidRPr="008E0678">
        <w:rPr>
          <w:sz w:val="28"/>
          <w:szCs w:val="28"/>
        </w:rPr>
        <w:t xml:space="preserve"> млн. рублей или </w:t>
      </w:r>
      <w:r w:rsidR="00B103F8" w:rsidRPr="008E0678">
        <w:rPr>
          <w:sz w:val="28"/>
          <w:szCs w:val="28"/>
        </w:rPr>
        <w:t>в 3,8 раза,</w:t>
      </w:r>
      <w:r w:rsidR="00B913EE" w:rsidRPr="008E0678">
        <w:rPr>
          <w:sz w:val="28"/>
          <w:szCs w:val="28"/>
        </w:rPr>
        <w:t xml:space="preserve"> </w:t>
      </w:r>
      <w:r w:rsidR="00384879" w:rsidRPr="008E0678">
        <w:rPr>
          <w:sz w:val="28"/>
          <w:szCs w:val="28"/>
        </w:rPr>
        <w:t xml:space="preserve">государственной пошлины – на </w:t>
      </w:r>
      <w:r w:rsidR="00A211F4" w:rsidRPr="008E0678">
        <w:rPr>
          <w:sz w:val="28"/>
          <w:szCs w:val="28"/>
        </w:rPr>
        <w:t>1,6</w:t>
      </w:r>
      <w:r w:rsidR="00384879" w:rsidRPr="008E0678">
        <w:rPr>
          <w:sz w:val="28"/>
          <w:szCs w:val="28"/>
        </w:rPr>
        <w:t xml:space="preserve"> млн. рублей или </w:t>
      </w:r>
      <w:r w:rsidR="00B913EE" w:rsidRPr="008E0678">
        <w:rPr>
          <w:sz w:val="28"/>
          <w:szCs w:val="28"/>
        </w:rPr>
        <w:t xml:space="preserve">в </w:t>
      </w:r>
      <w:r w:rsidR="00A211F4" w:rsidRPr="008E0678">
        <w:rPr>
          <w:sz w:val="28"/>
          <w:szCs w:val="28"/>
        </w:rPr>
        <w:t>2,</w:t>
      </w:r>
      <w:r w:rsidR="00B103F8" w:rsidRPr="008E0678">
        <w:rPr>
          <w:sz w:val="28"/>
          <w:szCs w:val="28"/>
        </w:rPr>
        <w:t>7</w:t>
      </w:r>
      <w:r w:rsidR="00B913EE" w:rsidRPr="008E0678">
        <w:rPr>
          <w:sz w:val="28"/>
          <w:szCs w:val="28"/>
        </w:rPr>
        <w:t xml:space="preserve"> раза,</w:t>
      </w:r>
      <w:r w:rsidR="00B22562" w:rsidRPr="008E0678">
        <w:rPr>
          <w:sz w:val="28"/>
          <w:szCs w:val="28"/>
        </w:rPr>
        <w:t xml:space="preserve"> платежей при пользовании природными ресурсами – на 0,2 млн. руб.</w:t>
      </w:r>
      <w:r w:rsidR="00F611B8" w:rsidRPr="008E0678">
        <w:rPr>
          <w:sz w:val="28"/>
          <w:szCs w:val="28"/>
        </w:rPr>
        <w:t xml:space="preserve"> или в 3,</w:t>
      </w:r>
      <w:r w:rsidR="00A865A8">
        <w:rPr>
          <w:sz w:val="28"/>
          <w:szCs w:val="28"/>
        </w:rPr>
        <w:t>2</w:t>
      </w:r>
      <w:r w:rsidR="00F611B8" w:rsidRPr="008E0678">
        <w:rPr>
          <w:sz w:val="28"/>
          <w:szCs w:val="28"/>
        </w:rPr>
        <w:t xml:space="preserve"> раза, доходов от оказания платных услуг и компенс</w:t>
      </w:r>
      <w:r w:rsidR="00B103F8" w:rsidRPr="008E0678">
        <w:rPr>
          <w:sz w:val="28"/>
          <w:szCs w:val="28"/>
        </w:rPr>
        <w:t>ации затрат государства – на 0,</w:t>
      </w:r>
      <w:r w:rsidR="00DA360A" w:rsidRPr="008E0678">
        <w:rPr>
          <w:sz w:val="28"/>
          <w:szCs w:val="28"/>
        </w:rPr>
        <w:t>7</w:t>
      </w:r>
      <w:r w:rsidR="00F611B8" w:rsidRPr="008E0678">
        <w:rPr>
          <w:sz w:val="28"/>
          <w:szCs w:val="28"/>
        </w:rPr>
        <w:t xml:space="preserve"> млн. руб. или в </w:t>
      </w:r>
      <w:r w:rsidR="00B103F8" w:rsidRPr="008E0678">
        <w:rPr>
          <w:sz w:val="28"/>
          <w:szCs w:val="28"/>
        </w:rPr>
        <w:t>17,4</w:t>
      </w:r>
      <w:r w:rsidR="00F611B8" w:rsidRPr="008E0678">
        <w:rPr>
          <w:sz w:val="28"/>
          <w:szCs w:val="28"/>
        </w:rPr>
        <w:t xml:space="preserve"> раз</w:t>
      </w:r>
      <w:r w:rsidR="00DA360A" w:rsidRPr="008E0678">
        <w:rPr>
          <w:sz w:val="28"/>
          <w:szCs w:val="28"/>
        </w:rPr>
        <w:t>а</w:t>
      </w:r>
      <w:r w:rsidR="00F611B8" w:rsidRPr="008E0678">
        <w:rPr>
          <w:sz w:val="28"/>
          <w:szCs w:val="28"/>
        </w:rPr>
        <w:t>,</w:t>
      </w:r>
      <w:r w:rsidR="00B913EE" w:rsidRPr="008E0678">
        <w:rPr>
          <w:sz w:val="28"/>
          <w:szCs w:val="28"/>
        </w:rPr>
        <w:t xml:space="preserve"> доходов от продажи материальных и нематериальных активов – на </w:t>
      </w:r>
      <w:r w:rsidR="00DA360A" w:rsidRPr="008E0678">
        <w:rPr>
          <w:sz w:val="28"/>
          <w:szCs w:val="28"/>
        </w:rPr>
        <w:t>1,</w:t>
      </w:r>
      <w:r w:rsidR="00B103F8" w:rsidRPr="008E0678">
        <w:rPr>
          <w:sz w:val="28"/>
          <w:szCs w:val="28"/>
        </w:rPr>
        <w:t>4</w:t>
      </w:r>
      <w:r w:rsidR="00F611B8" w:rsidRPr="008E0678">
        <w:rPr>
          <w:sz w:val="28"/>
          <w:szCs w:val="28"/>
        </w:rPr>
        <w:t xml:space="preserve"> млн. рублей или в </w:t>
      </w:r>
      <w:r w:rsidR="00B103F8" w:rsidRPr="008E0678">
        <w:rPr>
          <w:sz w:val="28"/>
          <w:szCs w:val="28"/>
        </w:rPr>
        <w:t>4</w:t>
      </w:r>
      <w:r w:rsidR="00DA360A" w:rsidRPr="008E0678">
        <w:rPr>
          <w:sz w:val="28"/>
          <w:szCs w:val="28"/>
        </w:rPr>
        <w:t>,3</w:t>
      </w:r>
      <w:r w:rsidR="00F611B8" w:rsidRPr="008E0678">
        <w:rPr>
          <w:sz w:val="28"/>
          <w:szCs w:val="28"/>
        </w:rPr>
        <w:t xml:space="preserve"> раза</w:t>
      </w:r>
      <w:r w:rsidR="00B103F8" w:rsidRPr="008E0678">
        <w:rPr>
          <w:sz w:val="28"/>
          <w:szCs w:val="28"/>
        </w:rPr>
        <w:t>.</w:t>
      </w:r>
      <w:r w:rsidR="00B913EE" w:rsidRPr="008E0678">
        <w:rPr>
          <w:sz w:val="28"/>
          <w:szCs w:val="28"/>
        </w:rPr>
        <w:t xml:space="preserve"> </w:t>
      </w:r>
      <w:r w:rsidR="00C86DE7"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налога на доходы физических лиц – на </w:t>
      </w:r>
      <w:r w:rsidR="00B103F8" w:rsidRPr="008E0678">
        <w:rPr>
          <w:sz w:val="28"/>
          <w:szCs w:val="28"/>
        </w:rPr>
        <w:t>4</w:t>
      </w:r>
      <w:r w:rsidR="00F611B8" w:rsidRPr="008E0678">
        <w:rPr>
          <w:sz w:val="28"/>
          <w:szCs w:val="28"/>
        </w:rPr>
        <w:t>,7</w:t>
      </w:r>
      <w:r w:rsidR="00311A3A" w:rsidRPr="008E0678">
        <w:rPr>
          <w:sz w:val="28"/>
          <w:szCs w:val="28"/>
        </w:rPr>
        <w:t xml:space="preserve"> млн. рублей или на </w:t>
      </w:r>
      <w:r w:rsidR="00B103F8" w:rsidRPr="008E0678">
        <w:rPr>
          <w:sz w:val="28"/>
          <w:szCs w:val="28"/>
        </w:rPr>
        <w:t>10,7</w:t>
      </w:r>
      <w:r w:rsidR="00311A3A" w:rsidRPr="008E0678">
        <w:rPr>
          <w:sz w:val="28"/>
          <w:szCs w:val="28"/>
        </w:rPr>
        <w:t>%,</w:t>
      </w:r>
      <w:r w:rsidR="00B913EE" w:rsidRPr="008E0678">
        <w:rPr>
          <w:sz w:val="28"/>
          <w:szCs w:val="28"/>
        </w:rPr>
        <w:t xml:space="preserve"> </w:t>
      </w:r>
      <w:r w:rsidR="00311A3A" w:rsidRPr="008E0678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B913EE" w:rsidRPr="008E0678">
        <w:rPr>
          <w:sz w:val="28"/>
          <w:szCs w:val="28"/>
        </w:rPr>
        <w:t>1,</w:t>
      </w:r>
      <w:r w:rsidR="00B103F8" w:rsidRPr="008E0678">
        <w:rPr>
          <w:sz w:val="28"/>
          <w:szCs w:val="28"/>
        </w:rPr>
        <w:t>0</w:t>
      </w:r>
      <w:r w:rsidR="00311A3A" w:rsidRPr="008E0678">
        <w:rPr>
          <w:sz w:val="28"/>
          <w:szCs w:val="28"/>
        </w:rPr>
        <w:t xml:space="preserve"> млн. рублей или на </w:t>
      </w:r>
      <w:r w:rsidR="00B103F8" w:rsidRPr="008E0678">
        <w:rPr>
          <w:sz w:val="28"/>
          <w:szCs w:val="28"/>
        </w:rPr>
        <w:t>12,7</w:t>
      </w:r>
      <w:r w:rsidR="00311A3A" w:rsidRPr="008E0678">
        <w:rPr>
          <w:sz w:val="28"/>
          <w:szCs w:val="28"/>
        </w:rPr>
        <w:t>%</w:t>
      </w:r>
      <w:r w:rsidR="00B103F8" w:rsidRPr="008E0678">
        <w:rPr>
          <w:sz w:val="28"/>
          <w:szCs w:val="28"/>
        </w:rPr>
        <w:t xml:space="preserve">, </w:t>
      </w:r>
      <w:r w:rsidR="00B103F8" w:rsidRPr="008E0678">
        <w:rPr>
          <w:sz w:val="28"/>
        </w:rPr>
        <w:t>штрафов, санкций, возмещений ущерба -  на 0,01 млн. руб. или</w:t>
      </w:r>
      <w:r w:rsidR="008E0678">
        <w:rPr>
          <w:sz w:val="28"/>
        </w:rPr>
        <w:t xml:space="preserve"> </w:t>
      </w:r>
      <w:r w:rsidR="00B103F8" w:rsidRPr="008E0678">
        <w:rPr>
          <w:sz w:val="28"/>
        </w:rPr>
        <w:t>на 3,2%.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F611B8">
        <w:rPr>
          <w:sz w:val="28"/>
          <w:szCs w:val="28"/>
        </w:rPr>
        <w:t>1</w:t>
      </w:r>
      <w:r w:rsidR="00751363">
        <w:rPr>
          <w:sz w:val="28"/>
          <w:szCs w:val="28"/>
        </w:rPr>
        <w:t>8</w:t>
      </w:r>
      <w:r w:rsidR="00F611B8">
        <w:rPr>
          <w:sz w:val="28"/>
          <w:szCs w:val="28"/>
        </w:rPr>
        <w:t>5,</w:t>
      </w:r>
      <w:r w:rsidR="00751363">
        <w:rPr>
          <w:sz w:val="28"/>
          <w:szCs w:val="28"/>
        </w:rPr>
        <w:t>7</w:t>
      </w:r>
      <w:r w:rsidRPr="009C035D">
        <w:rPr>
          <w:sz w:val="28"/>
          <w:szCs w:val="28"/>
        </w:rPr>
        <w:t xml:space="preserve"> млн. руб. или </w:t>
      </w:r>
      <w:r w:rsidR="00751363">
        <w:rPr>
          <w:sz w:val="28"/>
          <w:szCs w:val="28"/>
        </w:rPr>
        <w:t>26,7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9C035D">
        <w:rPr>
          <w:sz w:val="28"/>
          <w:szCs w:val="28"/>
        </w:rPr>
        <w:t>Нуримановского</w:t>
      </w:r>
      <w:proofErr w:type="spellEnd"/>
      <w:r w:rsidRPr="009C035D">
        <w:rPr>
          <w:sz w:val="28"/>
          <w:szCs w:val="28"/>
        </w:rPr>
        <w:t xml:space="preserve"> района Республики Башкортостан на 1 </w:t>
      </w:r>
      <w:r w:rsidR="00751363">
        <w:rPr>
          <w:sz w:val="28"/>
          <w:szCs w:val="28"/>
        </w:rPr>
        <w:t>ма</w:t>
      </w:r>
      <w:r w:rsidR="00F611B8">
        <w:rPr>
          <w:sz w:val="28"/>
          <w:szCs w:val="28"/>
        </w:rPr>
        <w:t>я</w:t>
      </w:r>
      <w:r w:rsidR="00514DCF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751363">
        <w:rPr>
          <w:sz w:val="28"/>
          <w:szCs w:val="28"/>
        </w:rPr>
        <w:t>284,1</w:t>
      </w:r>
      <w:r w:rsidRPr="009C035D">
        <w:rPr>
          <w:sz w:val="28"/>
          <w:szCs w:val="28"/>
        </w:rPr>
        <w:t xml:space="preserve"> млн. руб. или </w:t>
      </w:r>
      <w:r w:rsidR="00751363">
        <w:rPr>
          <w:sz w:val="28"/>
          <w:szCs w:val="28"/>
        </w:rPr>
        <w:t>26,5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– </w:t>
      </w:r>
      <w:r w:rsidR="007771C5">
        <w:rPr>
          <w:sz w:val="28"/>
          <w:szCs w:val="28"/>
        </w:rPr>
        <w:t>7</w:t>
      </w:r>
      <w:r w:rsidR="00097DB2">
        <w:rPr>
          <w:sz w:val="28"/>
          <w:szCs w:val="28"/>
        </w:rPr>
        <w:t>1</w:t>
      </w:r>
      <w:r w:rsidR="007771C5">
        <w:rPr>
          <w:sz w:val="28"/>
          <w:szCs w:val="28"/>
        </w:rPr>
        <w:t>,1</w:t>
      </w:r>
      <w:r w:rsidRPr="009C035D">
        <w:rPr>
          <w:sz w:val="28"/>
          <w:szCs w:val="28"/>
        </w:rPr>
        <w:t xml:space="preserve">% всех расходов или </w:t>
      </w:r>
      <w:r w:rsidR="00097DB2">
        <w:rPr>
          <w:sz w:val="28"/>
          <w:szCs w:val="28"/>
        </w:rPr>
        <w:t>202,0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Из них на образование – </w:t>
      </w:r>
      <w:r w:rsidR="00751363">
        <w:rPr>
          <w:sz w:val="28"/>
          <w:szCs w:val="28"/>
        </w:rPr>
        <w:t>166,7</w:t>
      </w:r>
      <w:r w:rsidRPr="009C035D">
        <w:rPr>
          <w:sz w:val="28"/>
          <w:szCs w:val="28"/>
        </w:rPr>
        <w:t xml:space="preserve"> млн. руб. (</w:t>
      </w:r>
      <w:r w:rsidR="00097DB2">
        <w:rPr>
          <w:sz w:val="28"/>
          <w:szCs w:val="28"/>
        </w:rPr>
        <w:t>58,7</w:t>
      </w:r>
      <w:r w:rsidRPr="009C035D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097DB2">
        <w:rPr>
          <w:sz w:val="28"/>
          <w:szCs w:val="28"/>
        </w:rPr>
        <w:t>25,0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7771C5">
        <w:rPr>
          <w:sz w:val="28"/>
          <w:szCs w:val="28"/>
        </w:rPr>
        <w:t>8</w:t>
      </w:r>
      <w:r w:rsidR="00834BA6">
        <w:rPr>
          <w:sz w:val="28"/>
          <w:szCs w:val="28"/>
        </w:rPr>
        <w:t>,</w:t>
      </w:r>
      <w:r w:rsidR="00097DB2">
        <w:rPr>
          <w:sz w:val="28"/>
          <w:szCs w:val="28"/>
        </w:rPr>
        <w:t>8</w:t>
      </w:r>
      <w:r w:rsidRPr="009C035D">
        <w:rPr>
          <w:sz w:val="28"/>
          <w:szCs w:val="28"/>
        </w:rPr>
        <w:t xml:space="preserve">%), социальную политику – </w:t>
      </w:r>
      <w:r w:rsidR="00097DB2">
        <w:rPr>
          <w:sz w:val="28"/>
          <w:szCs w:val="28"/>
        </w:rPr>
        <w:t>9</w:t>
      </w:r>
      <w:r w:rsidR="007771C5">
        <w:rPr>
          <w:sz w:val="28"/>
          <w:szCs w:val="28"/>
        </w:rPr>
        <w:t>,9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097DB2">
        <w:rPr>
          <w:sz w:val="28"/>
          <w:szCs w:val="28"/>
        </w:rPr>
        <w:t>3,5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B84EB0">
        <w:rPr>
          <w:sz w:val="28"/>
          <w:szCs w:val="28"/>
        </w:rPr>
        <w:t>0,</w:t>
      </w:r>
      <w:r w:rsidR="00834BA6">
        <w:rPr>
          <w:sz w:val="28"/>
          <w:szCs w:val="28"/>
        </w:rPr>
        <w:t>4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A56ECC">
        <w:rPr>
          <w:sz w:val="28"/>
          <w:szCs w:val="28"/>
        </w:rPr>
        <w:t>1</w:t>
      </w:r>
      <w:bookmarkStart w:id="0" w:name="_GoBack"/>
      <w:bookmarkEnd w:id="0"/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lastRenderedPageBreak/>
        <w:t xml:space="preserve">Расходы на общегосударственные вопросы составили </w:t>
      </w:r>
      <w:r w:rsidR="00097DB2">
        <w:rPr>
          <w:sz w:val="28"/>
          <w:szCs w:val="28"/>
        </w:rPr>
        <w:t>37</w:t>
      </w:r>
      <w:r w:rsidR="007771C5">
        <w:rPr>
          <w:sz w:val="28"/>
          <w:szCs w:val="28"/>
        </w:rPr>
        <w:t>,9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097DB2">
        <w:rPr>
          <w:sz w:val="28"/>
          <w:szCs w:val="28"/>
        </w:rPr>
        <w:t>13,3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834BA6">
        <w:rPr>
          <w:sz w:val="28"/>
          <w:szCs w:val="28"/>
        </w:rPr>
        <w:t xml:space="preserve"> национальную оборону – 0,</w:t>
      </w:r>
      <w:r w:rsidR="00097DB2">
        <w:rPr>
          <w:sz w:val="28"/>
          <w:szCs w:val="28"/>
        </w:rPr>
        <w:t>7</w:t>
      </w:r>
      <w:r w:rsidR="00834BA6">
        <w:rPr>
          <w:sz w:val="28"/>
          <w:szCs w:val="28"/>
        </w:rPr>
        <w:t xml:space="preserve"> млн. руб. или 0,</w:t>
      </w:r>
      <w:r w:rsidR="00097DB2">
        <w:rPr>
          <w:sz w:val="28"/>
          <w:szCs w:val="28"/>
        </w:rPr>
        <w:t>2</w:t>
      </w:r>
      <w:r w:rsidR="00834BA6">
        <w:rPr>
          <w:sz w:val="28"/>
          <w:szCs w:val="28"/>
        </w:rPr>
        <w:t>%,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7771C5">
        <w:rPr>
          <w:sz w:val="28"/>
          <w:szCs w:val="28"/>
        </w:rPr>
        <w:t>1,</w:t>
      </w:r>
      <w:r w:rsidR="00097DB2">
        <w:rPr>
          <w:sz w:val="28"/>
          <w:szCs w:val="28"/>
        </w:rPr>
        <w:t>7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0,6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097DB2">
        <w:rPr>
          <w:sz w:val="28"/>
          <w:szCs w:val="28"/>
        </w:rPr>
        <w:t>29,1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7771C5">
        <w:rPr>
          <w:sz w:val="28"/>
          <w:szCs w:val="28"/>
        </w:rPr>
        <w:t>10,2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097DB2">
        <w:rPr>
          <w:sz w:val="28"/>
          <w:szCs w:val="28"/>
        </w:rPr>
        <w:t>12</w:t>
      </w:r>
      <w:r w:rsidR="007771C5">
        <w:rPr>
          <w:sz w:val="28"/>
          <w:szCs w:val="28"/>
        </w:rPr>
        <w:t>,4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097DB2">
        <w:rPr>
          <w:sz w:val="28"/>
          <w:szCs w:val="28"/>
        </w:rPr>
        <w:t>4,</w:t>
      </w:r>
      <w:r w:rsidR="005C0A78">
        <w:rPr>
          <w:sz w:val="28"/>
          <w:szCs w:val="28"/>
        </w:rPr>
        <w:t>3</w:t>
      </w:r>
      <w:r w:rsidRPr="009C035D">
        <w:rPr>
          <w:sz w:val="28"/>
          <w:szCs w:val="28"/>
        </w:rPr>
        <w:t>%</w:t>
      </w:r>
      <w:r w:rsidR="00B84EB0">
        <w:rPr>
          <w:sz w:val="28"/>
          <w:szCs w:val="28"/>
        </w:rPr>
        <w:t>.</w:t>
      </w:r>
    </w:p>
    <w:p w:rsidR="006F703C" w:rsidRPr="009C035D" w:rsidRDefault="00097DB2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3,5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t xml:space="preserve">Бюджет муниципального района </w:t>
      </w:r>
      <w:proofErr w:type="spellStart"/>
      <w:r w:rsidRPr="00E25CBB">
        <w:rPr>
          <w:sz w:val="28"/>
          <w:szCs w:val="28"/>
        </w:rPr>
        <w:t>Нуримановский</w:t>
      </w:r>
      <w:proofErr w:type="spellEnd"/>
      <w:r w:rsidRPr="00E25CBB">
        <w:rPr>
          <w:sz w:val="28"/>
          <w:szCs w:val="28"/>
        </w:rPr>
        <w:t xml:space="preserve"> район на 1 </w:t>
      </w:r>
      <w:r w:rsidR="00E5637C">
        <w:rPr>
          <w:sz w:val="28"/>
          <w:szCs w:val="28"/>
        </w:rPr>
        <w:t>ма</w:t>
      </w:r>
      <w:r w:rsidR="00E25CBB" w:rsidRPr="00E25CBB">
        <w:rPr>
          <w:sz w:val="28"/>
          <w:szCs w:val="28"/>
        </w:rPr>
        <w:t>я</w:t>
      </w:r>
      <w:r w:rsidR="004249B3" w:rsidRPr="00E25CBB">
        <w:rPr>
          <w:sz w:val="28"/>
          <w:szCs w:val="28"/>
        </w:rPr>
        <w:t xml:space="preserve"> 2025</w:t>
      </w:r>
      <w:r w:rsidRPr="00E25CBB">
        <w:rPr>
          <w:sz w:val="28"/>
          <w:szCs w:val="28"/>
        </w:rPr>
        <w:t xml:space="preserve"> года исполнен по доходам в сумме </w:t>
      </w:r>
      <w:r w:rsidR="00E5637C">
        <w:rPr>
          <w:sz w:val="28"/>
          <w:szCs w:val="28"/>
        </w:rPr>
        <w:t>274,2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5C0A78" w:rsidRPr="005C0A78">
        <w:rPr>
          <w:sz w:val="28"/>
          <w:szCs w:val="28"/>
        </w:rPr>
        <w:t>106,</w:t>
      </w:r>
      <w:r w:rsidR="00A865A8">
        <w:rPr>
          <w:sz w:val="28"/>
          <w:szCs w:val="28"/>
        </w:rPr>
        <w:t>3</w:t>
      </w:r>
      <w:r w:rsidR="00A01F1B" w:rsidRPr="005C0A78">
        <w:rPr>
          <w:sz w:val="28"/>
          <w:szCs w:val="28"/>
        </w:rPr>
        <w:t>% к аналогичному периоду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E5637C">
        <w:rPr>
          <w:sz w:val="28"/>
          <w:szCs w:val="28"/>
        </w:rPr>
        <w:t>91,5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5966D2">
        <w:rPr>
          <w:sz w:val="28"/>
          <w:szCs w:val="28"/>
        </w:rPr>
        <w:t>2</w:t>
      </w:r>
      <w:r w:rsidR="005C0A78">
        <w:rPr>
          <w:sz w:val="28"/>
          <w:szCs w:val="28"/>
        </w:rPr>
        <w:t>5</w:t>
      </w:r>
      <w:r w:rsidR="005966D2">
        <w:rPr>
          <w:sz w:val="28"/>
          <w:szCs w:val="28"/>
        </w:rPr>
        <w:t>,</w:t>
      </w:r>
      <w:r w:rsidR="005C0A78">
        <w:rPr>
          <w:sz w:val="28"/>
          <w:szCs w:val="28"/>
        </w:rPr>
        <w:t>9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ростом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году на </w:t>
      </w:r>
      <w:r w:rsidR="005C0A78">
        <w:rPr>
          <w:sz w:val="28"/>
          <w:szCs w:val="28"/>
        </w:rPr>
        <w:t>15,4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5C0A78">
        <w:rPr>
          <w:sz w:val="28"/>
          <w:szCs w:val="28"/>
        </w:rPr>
        <w:t>20,3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E5637C">
        <w:rPr>
          <w:sz w:val="28"/>
          <w:szCs w:val="28"/>
        </w:rPr>
        <w:t>2</w:t>
      </w:r>
      <w:r w:rsidR="007771C5" w:rsidRPr="007771C5">
        <w:rPr>
          <w:sz w:val="28"/>
          <w:szCs w:val="28"/>
        </w:rPr>
        <w:t>75,</w:t>
      </w:r>
      <w:r w:rsidR="00E5637C">
        <w:rPr>
          <w:sz w:val="28"/>
          <w:szCs w:val="28"/>
        </w:rPr>
        <w:t>3</w:t>
      </w:r>
      <w:r w:rsidRPr="007771C5">
        <w:rPr>
          <w:sz w:val="28"/>
          <w:szCs w:val="28"/>
        </w:rPr>
        <w:t xml:space="preserve"> млн. рублей или </w:t>
      </w:r>
      <w:r w:rsidR="005966D2" w:rsidRPr="005966D2">
        <w:rPr>
          <w:sz w:val="28"/>
          <w:szCs w:val="28"/>
        </w:rPr>
        <w:t>26,5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E5637C">
        <w:rPr>
          <w:sz w:val="28"/>
          <w:szCs w:val="28"/>
        </w:rPr>
        <w:t>мая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4249B3" w:rsidRPr="00E25CBB">
        <w:rPr>
          <w:sz w:val="28"/>
          <w:szCs w:val="28"/>
        </w:rPr>
        <w:t>5</w:t>
      </w:r>
      <w:r w:rsidRPr="00E25CBB">
        <w:rPr>
          <w:sz w:val="28"/>
          <w:szCs w:val="28"/>
        </w:rPr>
        <w:t xml:space="preserve"> года исполнены в сумме </w:t>
      </w:r>
      <w:r w:rsidR="005966D2">
        <w:rPr>
          <w:sz w:val="28"/>
          <w:szCs w:val="28"/>
        </w:rPr>
        <w:t>28,4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5966D2" w:rsidRPr="005966D2">
        <w:rPr>
          <w:sz w:val="28"/>
          <w:szCs w:val="28"/>
        </w:rPr>
        <w:t>3,4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5966D2" w:rsidRPr="005966D2">
        <w:rPr>
          <w:sz w:val="28"/>
          <w:szCs w:val="28"/>
        </w:rPr>
        <w:t>15,</w:t>
      </w:r>
      <w:r w:rsidR="00A865A8">
        <w:rPr>
          <w:sz w:val="28"/>
          <w:szCs w:val="28"/>
        </w:rPr>
        <w:t>8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5966D2" w:rsidRPr="005966D2">
        <w:rPr>
          <w:sz w:val="28"/>
          <w:szCs w:val="28"/>
        </w:rPr>
        <w:t>30,7</w:t>
      </w:r>
      <w:r w:rsidRPr="005966D2">
        <w:rPr>
          <w:sz w:val="28"/>
          <w:szCs w:val="28"/>
        </w:rPr>
        <w:t xml:space="preserve"> млн. руб. или </w:t>
      </w:r>
      <w:r w:rsidR="005966D2" w:rsidRPr="005966D2">
        <w:rPr>
          <w:sz w:val="28"/>
          <w:szCs w:val="28"/>
        </w:rPr>
        <w:t>31,6</w:t>
      </w:r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0695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1A3A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261B"/>
    <w:rsid w:val="0040346B"/>
    <w:rsid w:val="004059D6"/>
    <w:rsid w:val="00407936"/>
    <w:rsid w:val="004119A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47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4DCF"/>
    <w:rsid w:val="00516D4A"/>
    <w:rsid w:val="005171B7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7A04"/>
    <w:rsid w:val="00770B28"/>
    <w:rsid w:val="00770D89"/>
    <w:rsid w:val="00772D23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251B"/>
    <w:rsid w:val="007F48DD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7518"/>
    <w:rsid w:val="00A01F1B"/>
    <w:rsid w:val="00A02CE7"/>
    <w:rsid w:val="00A03E12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CBB"/>
    <w:rsid w:val="00E25F1A"/>
    <w:rsid w:val="00E262A0"/>
    <w:rsid w:val="00E30893"/>
    <w:rsid w:val="00E33ED7"/>
    <w:rsid w:val="00E34120"/>
    <w:rsid w:val="00E35C62"/>
    <w:rsid w:val="00E42077"/>
    <w:rsid w:val="00E44B37"/>
    <w:rsid w:val="00E46E2B"/>
    <w:rsid w:val="00E476CA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79726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0778-CFB9-4D02-9180-E22CF9EB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682</cp:revision>
  <cp:lastPrinted>2025-05-13T06:31:00Z</cp:lastPrinted>
  <dcterms:created xsi:type="dcterms:W3CDTF">2022-07-08T06:10:00Z</dcterms:created>
  <dcterms:modified xsi:type="dcterms:W3CDTF">2025-05-13T11:20:00Z</dcterms:modified>
</cp:coreProperties>
</file>